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F0" w:rsidRDefault="008D0CF0" w:rsidP="008D0CF0">
      <w:pPr>
        <w:jc w:val="center"/>
        <w:rPr>
          <w:rFonts w:eastAsia="SimSun"/>
        </w:rPr>
      </w:pPr>
      <w:r>
        <w:rPr>
          <w:rFonts w:eastAsia="SimSun"/>
        </w:rPr>
        <w:t xml:space="preserve">Муниципальное казенное общеобразовательное учреждение </w:t>
      </w:r>
    </w:p>
    <w:p w:rsidR="008D0CF0" w:rsidRDefault="008D0CF0" w:rsidP="008D0CF0">
      <w:pPr>
        <w:jc w:val="center"/>
        <w:rPr>
          <w:rFonts w:eastAsia="SimSun"/>
        </w:rPr>
      </w:pPr>
      <w:proofErr w:type="spellStart"/>
      <w:proofErr w:type="gramStart"/>
      <w:r>
        <w:rPr>
          <w:rFonts w:eastAsia="SimSun"/>
        </w:rPr>
        <w:t>Усманская</w:t>
      </w:r>
      <w:proofErr w:type="spellEnd"/>
      <w:r>
        <w:rPr>
          <w:rFonts w:eastAsia="SimSun"/>
        </w:rPr>
        <w:t xml:space="preserve">  основная</w:t>
      </w:r>
      <w:proofErr w:type="gramEnd"/>
      <w:r>
        <w:rPr>
          <w:rFonts w:eastAsia="SimSun"/>
        </w:rPr>
        <w:t xml:space="preserve"> образовательная школа </w:t>
      </w:r>
    </w:p>
    <w:p w:rsidR="008D0CF0" w:rsidRDefault="008D0CF0" w:rsidP="008D0CF0">
      <w:pPr>
        <w:jc w:val="center"/>
        <w:rPr>
          <w:rFonts w:eastAsia="SimSu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2"/>
        <w:gridCol w:w="4945"/>
      </w:tblGrid>
      <w:tr w:rsidR="008D0CF0" w:rsidTr="006E3506">
        <w:tc>
          <w:tcPr>
            <w:tcW w:w="5094" w:type="dxa"/>
            <w:hideMark/>
          </w:tcPr>
          <w:p w:rsidR="008D0CF0" w:rsidRDefault="008D0CF0" w:rsidP="006E3506">
            <w:pPr>
              <w:rPr>
                <w:rFonts w:eastAsia="SimSun"/>
              </w:rPr>
            </w:pPr>
            <w:r>
              <w:rPr>
                <w:rFonts w:eastAsia="SimSun"/>
              </w:rPr>
              <w:t>ПРИНЯТО</w:t>
            </w:r>
          </w:p>
          <w:p w:rsidR="008D0CF0" w:rsidRDefault="008D0CF0" w:rsidP="006E3506">
            <w:pPr>
              <w:rPr>
                <w:rFonts w:eastAsia="SimSun"/>
              </w:rPr>
            </w:pPr>
            <w:r>
              <w:rPr>
                <w:rFonts w:eastAsia="SimSun"/>
              </w:rPr>
              <w:t>решением методического объединения</w:t>
            </w:r>
          </w:p>
          <w:p w:rsidR="008D0CF0" w:rsidRDefault="008D0CF0" w:rsidP="006E3506">
            <w:pPr>
              <w:rPr>
                <w:rFonts w:eastAsia="SimSun"/>
              </w:rPr>
            </w:pPr>
            <w:r>
              <w:rPr>
                <w:rFonts w:eastAsia="SimSun"/>
              </w:rPr>
              <w:t>учителей начального звена</w:t>
            </w:r>
          </w:p>
          <w:p w:rsidR="008D0CF0" w:rsidRDefault="008D0CF0" w:rsidP="006E3506">
            <w:pPr>
              <w:rPr>
                <w:rFonts w:eastAsia="SimSun"/>
              </w:rPr>
            </w:pPr>
            <w:r>
              <w:rPr>
                <w:rFonts w:eastAsia="SimSun"/>
              </w:rPr>
              <w:t>протокол №__ от __.__.2017г.</w:t>
            </w:r>
          </w:p>
        </w:tc>
        <w:tc>
          <w:tcPr>
            <w:tcW w:w="5095" w:type="dxa"/>
            <w:hideMark/>
          </w:tcPr>
          <w:p w:rsidR="008D0CF0" w:rsidRDefault="008D0CF0" w:rsidP="006E3506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   СОГЛАСОВАНО</w:t>
            </w:r>
          </w:p>
          <w:p w:rsidR="008D0CF0" w:rsidRDefault="008D0CF0" w:rsidP="006E3506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зам. директора по УР</w:t>
            </w:r>
          </w:p>
          <w:p w:rsidR="008D0CF0" w:rsidRDefault="008D0CF0" w:rsidP="006E3506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______</w:t>
            </w:r>
            <w:proofErr w:type="spellStart"/>
            <w:r>
              <w:rPr>
                <w:rFonts w:eastAsia="SimSun"/>
              </w:rPr>
              <w:t>Л.Р.Кушаева</w:t>
            </w:r>
            <w:proofErr w:type="spellEnd"/>
            <w:r>
              <w:rPr>
                <w:rFonts w:eastAsia="SimSun"/>
              </w:rPr>
              <w:t xml:space="preserve">                                                                                                     </w:t>
            </w:r>
          </w:p>
          <w:p w:rsidR="008D0CF0" w:rsidRDefault="008D0CF0" w:rsidP="006E3506">
            <w:pPr>
              <w:tabs>
                <w:tab w:val="left" w:pos="1725"/>
              </w:tabs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ab/>
              <w:t>___._____2017г.</w:t>
            </w:r>
          </w:p>
        </w:tc>
      </w:tr>
    </w:tbl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t xml:space="preserve">Рабочая программа </w:t>
      </w:r>
    </w:p>
    <w:p w:rsidR="008D0CF0" w:rsidRDefault="008D0CF0" w:rsidP="008D0CF0">
      <w:pPr>
        <w:jc w:val="center"/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t>предмета «</w:t>
      </w:r>
      <w:bookmarkStart w:id="0" w:name="_GoBack"/>
      <w:bookmarkEnd w:id="0"/>
      <w:r>
        <w:rPr>
          <w:rFonts w:eastAsia="SimSun"/>
          <w:b/>
          <w:sz w:val="36"/>
          <w:szCs w:val="36"/>
        </w:rPr>
        <w:t>Математика</w:t>
      </w:r>
      <w:r>
        <w:rPr>
          <w:rFonts w:eastAsia="SimSun"/>
          <w:b/>
          <w:sz w:val="36"/>
          <w:szCs w:val="36"/>
        </w:rPr>
        <w:t xml:space="preserve">» </w:t>
      </w:r>
    </w:p>
    <w:p w:rsidR="008D0CF0" w:rsidRDefault="008D0CF0" w:rsidP="008D0CF0">
      <w:pPr>
        <w:jc w:val="center"/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t xml:space="preserve">для 1 класса </w:t>
      </w:r>
    </w:p>
    <w:p w:rsidR="008D0CF0" w:rsidRDefault="008D0CF0" w:rsidP="008D0CF0">
      <w:pPr>
        <w:jc w:val="center"/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t xml:space="preserve">начального </w:t>
      </w:r>
      <w:proofErr w:type="gramStart"/>
      <w:r>
        <w:rPr>
          <w:rFonts w:eastAsia="SimSun"/>
          <w:b/>
          <w:sz w:val="36"/>
          <w:szCs w:val="36"/>
        </w:rPr>
        <w:t>общего  образования</w:t>
      </w:r>
      <w:proofErr w:type="gramEnd"/>
    </w:p>
    <w:p w:rsidR="008D0CF0" w:rsidRDefault="008D0CF0" w:rsidP="008D0CF0">
      <w:pPr>
        <w:jc w:val="center"/>
        <w:rPr>
          <w:rFonts w:eastAsia="SimSun"/>
          <w:sz w:val="36"/>
          <w:szCs w:val="36"/>
        </w:rPr>
      </w:pPr>
    </w:p>
    <w:p w:rsidR="008D0CF0" w:rsidRDefault="008D0CF0" w:rsidP="008D0CF0">
      <w:pPr>
        <w:jc w:val="center"/>
        <w:rPr>
          <w:rFonts w:eastAsia="SimSun"/>
          <w:sz w:val="36"/>
          <w:szCs w:val="36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0"/>
        <w:gridCol w:w="4897"/>
      </w:tblGrid>
      <w:tr w:rsidR="008D0CF0" w:rsidTr="006E3506">
        <w:tc>
          <w:tcPr>
            <w:tcW w:w="5094" w:type="dxa"/>
          </w:tcPr>
          <w:p w:rsidR="008D0CF0" w:rsidRDefault="008D0CF0" w:rsidP="006E3506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095" w:type="dxa"/>
            <w:hideMark/>
          </w:tcPr>
          <w:p w:rsidR="008D0CF0" w:rsidRDefault="008D0CF0" w:rsidP="006E3506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 xml:space="preserve">Составитель: </w:t>
            </w:r>
          </w:p>
          <w:p w:rsidR="008D0CF0" w:rsidRDefault="008D0CF0" w:rsidP="006E3506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SimSun"/>
                <w:sz w:val="32"/>
                <w:szCs w:val="32"/>
              </w:rPr>
              <w:t>Галиулина</w:t>
            </w:r>
            <w:proofErr w:type="spellEnd"/>
            <w:r>
              <w:rPr>
                <w:rFonts w:eastAsia="SimS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SimSun"/>
                <w:sz w:val="32"/>
                <w:szCs w:val="32"/>
              </w:rPr>
              <w:t>Аклима</w:t>
            </w:r>
            <w:proofErr w:type="spellEnd"/>
            <w:r>
              <w:rPr>
                <w:rFonts w:eastAsia="SimS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SimSun"/>
                <w:sz w:val="32"/>
                <w:szCs w:val="32"/>
              </w:rPr>
              <w:t>Салаватовна</w:t>
            </w:r>
            <w:proofErr w:type="spellEnd"/>
          </w:p>
          <w:p w:rsidR="008D0CF0" w:rsidRDefault="008D0CF0" w:rsidP="006E3506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 xml:space="preserve"> </w:t>
            </w:r>
          </w:p>
          <w:p w:rsidR="008D0CF0" w:rsidRDefault="008D0CF0" w:rsidP="006E3506">
            <w:pPr>
              <w:tabs>
                <w:tab w:val="left" w:pos="2405"/>
              </w:tabs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учитель начальных классов</w:t>
            </w:r>
            <w:r>
              <w:rPr>
                <w:rFonts w:eastAsia="SimSun"/>
                <w:sz w:val="32"/>
                <w:szCs w:val="32"/>
              </w:rPr>
              <w:tab/>
            </w:r>
          </w:p>
        </w:tc>
      </w:tr>
    </w:tbl>
    <w:p w:rsidR="008D0CF0" w:rsidRDefault="008D0CF0" w:rsidP="008D0CF0">
      <w:pPr>
        <w:rPr>
          <w:rFonts w:eastAsia="SimSun"/>
          <w:sz w:val="24"/>
          <w:szCs w:val="24"/>
        </w:rPr>
      </w:pPr>
      <w:r>
        <w:rPr>
          <w:rFonts w:eastAsia="SimSun"/>
          <w:sz w:val="20"/>
          <w:szCs w:val="20"/>
        </w:rPr>
        <w:t xml:space="preserve"> </w:t>
      </w: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                                   </w:t>
      </w: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24"/>
          <w:szCs w:val="24"/>
        </w:rPr>
      </w:pPr>
    </w:p>
    <w:p w:rsidR="008D0CF0" w:rsidRDefault="008D0CF0" w:rsidP="008D0CF0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>2017г.</w:t>
      </w:r>
    </w:p>
    <w:p w:rsidR="003E4E0B" w:rsidRDefault="003E4E0B" w:rsidP="00E604F5">
      <w:pPr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p w:rsidR="003E4E0B" w:rsidRDefault="003E4E0B" w:rsidP="003E4E0B">
      <w:pPr>
        <w:pStyle w:val="3"/>
        <w:numPr>
          <w:ilvl w:val="0"/>
          <w:numId w:val="1"/>
        </w:numPr>
        <w:ind w:left="0" w:hanging="426"/>
        <w:rPr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Планируемые результаты изучения учебного предмета, курса</w:t>
      </w:r>
      <w:r>
        <w:rPr>
          <w:iCs/>
        </w:rPr>
        <w:t xml:space="preserve"> </w:t>
      </w:r>
    </w:p>
    <w:p w:rsidR="003E4E0B" w:rsidRPr="00C23D59" w:rsidRDefault="003E4E0B" w:rsidP="003E4E0B">
      <w:pPr>
        <w:autoSpaceDE w:val="0"/>
      </w:pPr>
      <w:r>
        <w:rPr>
          <w:iCs/>
        </w:rPr>
        <w:t xml:space="preserve"> </w:t>
      </w:r>
      <w:r w:rsidRPr="00C23D59">
        <w:rPr>
          <w:b/>
        </w:rPr>
        <w:t>Числа и величины</w:t>
      </w:r>
      <w:r w:rsidRPr="00C23D59">
        <w:t xml:space="preserve"> </w:t>
      </w:r>
    </w:p>
    <w:p w:rsidR="003E4E0B" w:rsidRPr="00C23D59" w:rsidRDefault="003E4E0B" w:rsidP="003E4E0B">
      <w:pPr>
        <w:autoSpaceDE w:val="0"/>
      </w:pPr>
      <w:r w:rsidRPr="00C23D59">
        <w:rPr>
          <w:b/>
        </w:rPr>
        <w:t>Учащийся научится: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читать, записывать, сравнивать (используя знаки сравнения «&gt;», «&lt;»; «=</w:t>
      </w:r>
      <w:proofErr w:type="gramStart"/>
      <w:r w:rsidRPr="00C23D59">
        <w:rPr>
          <w:rFonts w:ascii="Times New Roman" w:hAnsi="Times New Roman" w:cs="Times New Roman"/>
          <w:sz w:val="28"/>
          <w:szCs w:val="28"/>
        </w:rPr>
        <w:t>»,  использовать</w:t>
      </w:r>
      <w:proofErr w:type="gramEnd"/>
      <w:r w:rsidRPr="00C23D59">
        <w:rPr>
          <w:rFonts w:ascii="Times New Roman" w:hAnsi="Times New Roman" w:cs="Times New Roman"/>
          <w:sz w:val="28"/>
          <w:szCs w:val="28"/>
        </w:rPr>
        <w:t xml:space="preserve"> термины равенство и неравенство) и упорядочивать числа в пределах 20.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 xml:space="preserve">выполнять действия нумерационного характера: 15 + 1, 18 − 1, 10 + 6, 12 − 10, 14 − 4; 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 xml:space="preserve"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  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8D15C8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 </w:t>
      </w:r>
      <w:r w:rsidRPr="00C23D59">
        <w:rPr>
          <w:rFonts w:ascii="Times New Roman" w:hAnsi="Times New Roman" w:cs="Times New Roman"/>
          <w:sz w:val="28"/>
          <w:szCs w:val="28"/>
        </w:rPr>
        <w:tab/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b/>
          <w:sz w:val="28"/>
          <w:szCs w:val="28"/>
        </w:rPr>
        <w:t>Учащийся получит возможность научиться: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вести счёт десятками;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обобщать и распространять свойства натурального ряда чисел на числа, большие 20.</w:t>
      </w:r>
    </w:p>
    <w:p w:rsidR="003E4E0B" w:rsidRPr="00C23D59" w:rsidRDefault="008D15C8" w:rsidP="003E4E0B">
      <w:pPr>
        <w:pStyle w:val="a3"/>
        <w:autoSpaceDE w:val="0"/>
        <w:autoSpaceDN w:val="0"/>
        <w:adjustRightInd w:val="0"/>
        <w:spacing w:line="240" w:lineRule="auto"/>
        <w:ind w:right="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Арифметические дейс</w:t>
      </w:r>
      <w:r w:rsidR="003E4E0B" w:rsidRPr="00C23D59">
        <w:rPr>
          <w:rFonts w:ascii="Times New Roman" w:hAnsi="Times New Roman" w:cs="Times New Roman"/>
          <w:b/>
          <w:sz w:val="28"/>
          <w:szCs w:val="28"/>
        </w:rPr>
        <w:t>твия. Сложение и вычитание.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C23D59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3E4E0B" w:rsidRPr="00C23D59" w:rsidRDefault="003E4E0B" w:rsidP="003E4E0B">
      <w:pPr>
        <w:pStyle w:val="a3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 xml:space="preserve">понимать смысл арифметических действий </w:t>
      </w:r>
      <w:r w:rsidRPr="00C23D59"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 w:rsidRPr="00C23D59">
        <w:rPr>
          <w:rFonts w:ascii="Times New Roman" w:hAnsi="Times New Roman" w:cs="Times New Roman"/>
          <w:sz w:val="28"/>
          <w:szCs w:val="28"/>
        </w:rPr>
        <w:t xml:space="preserve">и </w:t>
      </w:r>
      <w:r w:rsidRPr="00C23D59">
        <w:rPr>
          <w:rFonts w:ascii="Times New Roman" w:hAnsi="Times New Roman" w:cs="Times New Roman"/>
          <w:i/>
          <w:iCs/>
          <w:sz w:val="28"/>
          <w:szCs w:val="28"/>
        </w:rPr>
        <w:t>вычитание</w:t>
      </w:r>
      <w:r w:rsidRPr="00C23D59">
        <w:rPr>
          <w:rFonts w:ascii="Times New Roman" w:hAnsi="Times New Roman" w:cs="Times New Roman"/>
          <w:sz w:val="28"/>
          <w:szCs w:val="28"/>
        </w:rPr>
        <w:t>, отражать это на схемах и в математических записях с использованием знаков действий и знака равенства;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 xml:space="preserve">объяснять приём сложения (вычитания) с переходом через разряд в пределах 20. </w:t>
      </w:r>
      <w:r w:rsidRPr="00C23D59">
        <w:rPr>
          <w:rFonts w:ascii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выполнять сложение и вычитание с переходом через десяток в пределах 20;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lastRenderedPageBreak/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проверять и исправлять выполненные действия.</w:t>
      </w:r>
    </w:p>
    <w:p w:rsidR="003E4E0B" w:rsidRPr="00C23D59" w:rsidRDefault="003E4E0B" w:rsidP="003E4E0B">
      <w:pPr>
        <w:pStyle w:val="a3"/>
        <w:autoSpaceDE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23D59">
        <w:rPr>
          <w:rFonts w:ascii="Times New Roman" w:hAnsi="Times New Roman" w:cs="Times New Roman"/>
          <w:b/>
          <w:iCs/>
          <w:sz w:val="28"/>
          <w:szCs w:val="28"/>
        </w:rPr>
        <w:t>Работа с текстовыми задачами.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23D59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49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23D59">
        <w:rPr>
          <w:rFonts w:ascii="Times New Roman" w:hAnsi="Times New Roman" w:cs="Times New Roman"/>
          <w:sz w:val="28"/>
          <w:szCs w:val="28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составлять задачу по рисунку, по схеме, по решению.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C23D59">
        <w:rPr>
          <w:rFonts w:ascii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составлять различные задачи по предлагаемым схемам и записям решения;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находить несколько способов решения одной и той же задачи и объяснять их;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решать задачи в 2 действия;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проверять и исправлять неверное решение задачи.</w:t>
      </w:r>
    </w:p>
    <w:p w:rsidR="003E4E0B" w:rsidRPr="00C23D59" w:rsidRDefault="003E4E0B" w:rsidP="003E4E0B">
      <w:pPr>
        <w:pStyle w:val="a3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Пространственные отношения. Геометрические фигуры.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C23D59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понимать смысл слов (</w:t>
      </w:r>
      <w:r w:rsidRPr="00C23D59">
        <w:rPr>
          <w:rFonts w:ascii="Times New Roman" w:hAnsi="Times New Roman" w:cs="Times New Roman"/>
          <w:i/>
          <w:iCs/>
          <w:sz w:val="28"/>
          <w:szCs w:val="28"/>
        </w:rPr>
        <w:t xml:space="preserve">слева, справа, вверху, внизу </w:t>
      </w:r>
      <w:r w:rsidRPr="00C23D59">
        <w:rPr>
          <w:rFonts w:ascii="Times New Roman" w:hAnsi="Times New Roman" w:cs="Times New Roman"/>
          <w:sz w:val="28"/>
          <w:szCs w:val="28"/>
        </w:rPr>
        <w:t>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на плоскости и в пространстве</w:t>
      </w:r>
      <w:r w:rsidRPr="00C23D59">
        <w:rPr>
          <w:rFonts w:ascii="Times New Roman" w:hAnsi="Times New Roman" w:cs="Times New Roman"/>
          <w:i/>
          <w:iCs/>
          <w:sz w:val="28"/>
          <w:szCs w:val="28"/>
        </w:rPr>
        <w:t>: слева, справа, левее, правее</w:t>
      </w:r>
      <w:r w:rsidRPr="00C23D59">
        <w:rPr>
          <w:rFonts w:ascii="Times New Roman" w:hAnsi="Times New Roman" w:cs="Times New Roman"/>
          <w:sz w:val="28"/>
          <w:szCs w:val="28"/>
        </w:rPr>
        <w:t xml:space="preserve">; </w:t>
      </w:r>
      <w:r w:rsidRPr="00C23D59">
        <w:rPr>
          <w:rFonts w:ascii="Times New Roman" w:hAnsi="Times New Roman" w:cs="Times New Roman"/>
          <w:i/>
          <w:iCs/>
          <w:sz w:val="28"/>
          <w:szCs w:val="28"/>
        </w:rPr>
        <w:t>вверху, внизу, выше, ниже</w:t>
      </w:r>
      <w:r w:rsidRPr="00C23D59">
        <w:rPr>
          <w:rFonts w:ascii="Times New Roman" w:hAnsi="Times New Roman" w:cs="Times New Roman"/>
          <w:sz w:val="28"/>
          <w:szCs w:val="28"/>
        </w:rPr>
        <w:t xml:space="preserve">; </w:t>
      </w:r>
      <w:r w:rsidRPr="00C23D59">
        <w:rPr>
          <w:rFonts w:ascii="Times New Roman" w:hAnsi="Times New Roman" w:cs="Times New Roman"/>
          <w:i/>
          <w:iCs/>
          <w:sz w:val="28"/>
          <w:szCs w:val="28"/>
        </w:rPr>
        <w:t xml:space="preserve">перед, за, между </w:t>
      </w:r>
      <w:r w:rsidRPr="00C23D59">
        <w:rPr>
          <w:rFonts w:ascii="Times New Roman" w:hAnsi="Times New Roman" w:cs="Times New Roman"/>
          <w:sz w:val="28"/>
          <w:szCs w:val="28"/>
        </w:rPr>
        <w:t>и др.;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находить сходство и различие геометрических фигур (прямая, отрезок, луч).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C23D59">
        <w:rPr>
          <w:rFonts w:ascii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left="360" w:right="0"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C23D59">
        <w:rPr>
          <w:rFonts w:ascii="Times New Roman" w:hAnsi="Times New Roman" w:cs="Times New Roman"/>
          <w:b/>
          <w:iCs/>
          <w:sz w:val="28"/>
          <w:szCs w:val="28"/>
        </w:rPr>
        <w:tab/>
        <w:t>Геометрические величины.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C23D59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lastRenderedPageBreak/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чертить отрезки заданной длины с помощью оцифрованной линейки;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выбирать единицу длины, соответствующую измеряемому предмету.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C23D59">
        <w:rPr>
          <w:rFonts w:ascii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соотносить и сравнивать величины (например, располагать в порядке убывания (возрастания) длины: 1 дм, 8 см, 13 см).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C23D59">
        <w:rPr>
          <w:rFonts w:ascii="Times New Roman" w:hAnsi="Times New Roman" w:cs="Times New Roman"/>
          <w:b/>
          <w:iCs/>
          <w:sz w:val="28"/>
          <w:szCs w:val="28"/>
        </w:rPr>
        <w:t>Работа с информацией.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C23D59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читать небольшие готовые таблицы;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строить несложные цепочки логических рассуждений;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C23D59">
        <w:rPr>
          <w:rFonts w:ascii="Times New Roman" w:hAnsi="Times New Roman" w:cs="Times New Roman"/>
          <w:b/>
          <w:iCs/>
          <w:sz w:val="28"/>
          <w:szCs w:val="28"/>
        </w:rPr>
        <w:t>Учащийся получит возможность научиться: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3E4E0B" w:rsidRPr="00C23D59" w:rsidRDefault="003E4E0B" w:rsidP="003E4E0B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проводить логические рассуждения, устанавливая отношения между объектами и формулируя выводы.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left="360" w:right="0" w:firstLine="0"/>
        <w:rPr>
          <w:rFonts w:ascii="Times New Roman" w:hAnsi="Times New Roman" w:cs="Times New Roman"/>
          <w:iCs/>
          <w:sz w:val="28"/>
          <w:szCs w:val="28"/>
        </w:rPr>
      </w:pPr>
    </w:p>
    <w:p w:rsidR="003E4E0B" w:rsidRPr="00C23D59" w:rsidRDefault="003E4E0B" w:rsidP="003E4E0B">
      <w:pPr>
        <w:autoSpaceDE w:val="0"/>
        <w:jc w:val="center"/>
        <w:rPr>
          <w:b/>
        </w:rPr>
      </w:pPr>
      <w:r w:rsidRPr="00C23D59">
        <w:rPr>
          <w:b/>
          <w:iCs/>
        </w:rPr>
        <w:t xml:space="preserve"> Ожидаемые результаты </w:t>
      </w:r>
      <w:r w:rsidRPr="00C23D59">
        <w:rPr>
          <w:b/>
        </w:rPr>
        <w:t>освоения учебной программы</w:t>
      </w:r>
    </w:p>
    <w:p w:rsidR="003E4E0B" w:rsidRPr="00C23D59" w:rsidRDefault="003E4E0B" w:rsidP="003E4E0B">
      <w:pPr>
        <w:autoSpaceDE w:val="0"/>
        <w:jc w:val="center"/>
        <w:rPr>
          <w:b/>
        </w:rPr>
      </w:pPr>
      <w:r w:rsidRPr="00C23D59">
        <w:rPr>
          <w:b/>
        </w:rPr>
        <w:t>по курсу «Математика» к концу 1-го года обучения</w:t>
      </w:r>
    </w:p>
    <w:p w:rsidR="003E4E0B" w:rsidRPr="00C23D59" w:rsidRDefault="003E4E0B" w:rsidP="003E4E0B">
      <w:pPr>
        <w:autoSpaceDE w:val="0"/>
        <w:jc w:val="center"/>
        <w:rPr>
          <w:b/>
          <w:bCs/>
        </w:rPr>
      </w:pPr>
    </w:p>
    <w:p w:rsidR="003E4E0B" w:rsidRPr="00C23D59" w:rsidRDefault="003E4E0B" w:rsidP="003E4E0B">
      <w:pPr>
        <w:autoSpaceDE w:val="0"/>
      </w:pPr>
      <w:r w:rsidRPr="00C23D59">
        <w:tab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C23D59">
        <w:t>метапредметных</w:t>
      </w:r>
      <w:proofErr w:type="spellEnd"/>
      <w:r w:rsidRPr="00C23D59">
        <w:t xml:space="preserve"> и предметных результатов.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  <w:iCs/>
        </w:rPr>
      </w:pPr>
      <w:r w:rsidRPr="00C23D59">
        <w:rPr>
          <w:b/>
          <w:iCs/>
        </w:rPr>
        <w:tab/>
        <w:t>Личностные результаты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</w:rPr>
      </w:pPr>
      <w:r w:rsidRPr="00C23D59">
        <w:rPr>
          <w:b/>
        </w:rPr>
        <w:t>У учащегося будут сформированы:</w:t>
      </w:r>
    </w:p>
    <w:p w:rsidR="003E4E0B" w:rsidRPr="00C23D59" w:rsidRDefault="003E4E0B" w:rsidP="003E4E0B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3E4E0B" w:rsidRPr="00C23D59" w:rsidRDefault="003E4E0B" w:rsidP="003E4E0B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начальные представления о математических способах познания мира;</w:t>
      </w:r>
    </w:p>
    <w:p w:rsidR="003E4E0B" w:rsidRPr="00C23D59" w:rsidRDefault="003E4E0B" w:rsidP="003E4E0B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начальные представления о целостности окружающего мира;</w:t>
      </w:r>
    </w:p>
    <w:p w:rsidR="003E4E0B" w:rsidRPr="00C23D59" w:rsidRDefault="003E4E0B" w:rsidP="003E4E0B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3E4E0B" w:rsidRPr="00C23D59" w:rsidRDefault="003E4E0B" w:rsidP="003E4E0B">
      <w:pPr>
        <w:autoSpaceDE w:val="0"/>
        <w:autoSpaceDN w:val="0"/>
        <w:adjustRightInd w:val="0"/>
      </w:pPr>
      <w:r w:rsidRPr="00C23D59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</w:t>
      </w:r>
      <w:r w:rsidRPr="00C23D59">
        <w:rPr>
          <w:rFonts w:ascii="NewtonCSanPin-Regular" w:hAnsi="NewtonCSanPin-Regular" w:cs="NewtonCSanPin-Regular"/>
        </w:rPr>
        <w:t xml:space="preserve">ния новых </w:t>
      </w:r>
      <w:r w:rsidRPr="00C23D59">
        <w:t>учебных задач и на интересе к учебному предмету «Математика»;</w:t>
      </w:r>
    </w:p>
    <w:p w:rsidR="003E4E0B" w:rsidRPr="00C23D59" w:rsidRDefault="003E4E0B" w:rsidP="003E4E0B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освоение положительного и позитивного стиля общения со сверстниками и взрослыми в школе и дома;</w:t>
      </w:r>
    </w:p>
    <w:p w:rsidR="003E4E0B" w:rsidRPr="00C23D59" w:rsidRDefault="003E4E0B" w:rsidP="003E4E0B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3E4E0B" w:rsidRPr="00C23D59" w:rsidRDefault="003E4E0B" w:rsidP="003E4E0B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lastRenderedPageBreak/>
        <w:t>начальные представления об основах гражданской идентичности (через систему определённых заданий и упражнений);</w:t>
      </w:r>
    </w:p>
    <w:p w:rsidR="003E4E0B" w:rsidRPr="00C23D59" w:rsidRDefault="003E4E0B" w:rsidP="003E4E0B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  <w:iCs/>
        </w:rPr>
      </w:pPr>
      <w:r w:rsidRPr="00C23D59">
        <w:rPr>
          <w:b/>
          <w:iCs/>
        </w:rPr>
        <w:t>Учащийся получит возможность для формирования:</w:t>
      </w:r>
    </w:p>
    <w:p w:rsidR="003E4E0B" w:rsidRPr="00C23D59" w:rsidRDefault="003E4E0B" w:rsidP="003E4E0B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3E4E0B" w:rsidRPr="00C23D59" w:rsidRDefault="003E4E0B" w:rsidP="003E4E0B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3E4E0B" w:rsidRPr="00C23D59" w:rsidRDefault="003E4E0B" w:rsidP="003E4E0B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способности к самооценке результатов своей учебной деятельности.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  <w:iCs/>
        </w:rPr>
      </w:pPr>
      <w:r w:rsidRPr="00C23D59">
        <w:rPr>
          <w:b/>
          <w:iCs/>
        </w:rPr>
        <w:tab/>
      </w:r>
      <w:proofErr w:type="spellStart"/>
      <w:r w:rsidRPr="00C23D59">
        <w:rPr>
          <w:b/>
          <w:iCs/>
        </w:rPr>
        <w:t>Метапредметные</w:t>
      </w:r>
      <w:proofErr w:type="spellEnd"/>
      <w:r w:rsidRPr="00C23D59">
        <w:rPr>
          <w:b/>
          <w:iCs/>
        </w:rPr>
        <w:t xml:space="preserve"> результаты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</w:rPr>
      </w:pPr>
      <w:r w:rsidRPr="00C23D59">
        <w:tab/>
      </w:r>
      <w:r w:rsidRPr="00C23D59">
        <w:rPr>
          <w:b/>
        </w:rPr>
        <w:t>Регулятивные УУД: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</w:rPr>
      </w:pPr>
      <w:r w:rsidRPr="00C23D59">
        <w:rPr>
          <w:b/>
        </w:rPr>
        <w:tab/>
        <w:t>Учащийся научится:</w:t>
      </w:r>
    </w:p>
    <w:p w:rsidR="003E4E0B" w:rsidRPr="00C23D59" w:rsidRDefault="003E4E0B" w:rsidP="003E4E0B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понимать и принимать учебную задачу, поставленную учителем, на разных этапах обучения;</w:t>
      </w:r>
    </w:p>
    <w:p w:rsidR="003E4E0B" w:rsidRPr="00C23D59" w:rsidRDefault="003E4E0B" w:rsidP="003E4E0B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3E4E0B" w:rsidRPr="00C23D59" w:rsidRDefault="003E4E0B" w:rsidP="003E4E0B">
      <w:pPr>
        <w:autoSpaceDE w:val="0"/>
        <w:autoSpaceDN w:val="0"/>
        <w:adjustRightInd w:val="0"/>
      </w:pPr>
      <w:r w:rsidRPr="00C23D59">
        <w:t>принимать план действий для решения несложных учебных задач и следовать ему выполнять под руководством учителя учебные действия в практической и мыслительной форме;</w:t>
      </w:r>
    </w:p>
    <w:p w:rsidR="003E4E0B" w:rsidRPr="00C23D59" w:rsidRDefault="003E4E0B" w:rsidP="003E4E0B">
      <w:pPr>
        <w:pStyle w:val="a3"/>
        <w:numPr>
          <w:ilvl w:val="0"/>
          <w:numId w:val="18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E4E0B" w:rsidRPr="00C23D59" w:rsidRDefault="003E4E0B" w:rsidP="003E4E0B">
      <w:pPr>
        <w:pStyle w:val="a3"/>
        <w:numPr>
          <w:ilvl w:val="0"/>
          <w:numId w:val="18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осуществлять пошаговый контроль своих действий под руководством учителя.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  <w:iCs/>
        </w:rPr>
      </w:pPr>
      <w:r w:rsidRPr="00C23D59">
        <w:rPr>
          <w:b/>
          <w:iCs/>
        </w:rPr>
        <w:tab/>
        <w:t>Учащийся получит возможность научиться:</w:t>
      </w:r>
    </w:p>
    <w:p w:rsidR="003E4E0B" w:rsidRPr="00C23D59" w:rsidRDefault="003E4E0B" w:rsidP="003E4E0B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E4E0B" w:rsidRPr="00C23D59" w:rsidRDefault="003E4E0B" w:rsidP="003E4E0B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3E4E0B" w:rsidRPr="00C23D59" w:rsidRDefault="003E4E0B" w:rsidP="003E4E0B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</w:rPr>
      </w:pPr>
      <w:r w:rsidRPr="00C23D59">
        <w:rPr>
          <w:b/>
        </w:rPr>
        <w:tab/>
        <w:t>Познавательные УУД: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</w:rPr>
      </w:pPr>
      <w:r w:rsidRPr="00C23D59">
        <w:rPr>
          <w:b/>
        </w:rPr>
        <w:tab/>
        <w:t>Учащийся научится:</w:t>
      </w:r>
    </w:p>
    <w:p w:rsidR="003E4E0B" w:rsidRPr="00C23D59" w:rsidRDefault="003E4E0B" w:rsidP="003E4E0B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lastRenderedPageBreak/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E4E0B" w:rsidRPr="00C23D59" w:rsidRDefault="003E4E0B" w:rsidP="003E4E0B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E4E0B" w:rsidRPr="00C23D59" w:rsidRDefault="003E4E0B" w:rsidP="003E4E0B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 xml:space="preserve">проводить сравнение объектов с целью выделения их различий, различать существенные и несущественные </w:t>
      </w:r>
      <w:proofErr w:type="gramStart"/>
      <w:r w:rsidRPr="00C23D59">
        <w:rPr>
          <w:rFonts w:ascii="Times New Roman" w:hAnsi="Times New Roman" w:cs="Times New Roman"/>
          <w:sz w:val="28"/>
          <w:szCs w:val="28"/>
        </w:rPr>
        <w:t>при знаки</w:t>
      </w:r>
      <w:proofErr w:type="gramEnd"/>
      <w:r w:rsidRPr="00C23D59">
        <w:rPr>
          <w:rFonts w:ascii="Times New Roman" w:hAnsi="Times New Roman" w:cs="Times New Roman"/>
          <w:sz w:val="28"/>
          <w:szCs w:val="28"/>
        </w:rPr>
        <w:t>;</w:t>
      </w:r>
    </w:p>
    <w:p w:rsidR="003E4E0B" w:rsidRPr="00C23D59" w:rsidRDefault="003E4E0B" w:rsidP="003E4E0B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определять закономерность следования объектов и использовать её для выполнения задания;</w:t>
      </w:r>
    </w:p>
    <w:p w:rsidR="003E4E0B" w:rsidRPr="00C23D59" w:rsidRDefault="003E4E0B" w:rsidP="003E4E0B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E4E0B" w:rsidRPr="00C23D59" w:rsidRDefault="003E4E0B" w:rsidP="003E4E0B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3E4E0B" w:rsidRPr="00C23D59" w:rsidRDefault="003E4E0B" w:rsidP="003E4E0B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 xml:space="preserve">иметь начальное представление о базовых </w:t>
      </w:r>
      <w:proofErr w:type="spellStart"/>
      <w:r w:rsidRPr="00C23D5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23D59">
        <w:rPr>
          <w:rFonts w:ascii="Times New Roman" w:hAnsi="Times New Roman" w:cs="Times New Roman"/>
          <w:sz w:val="28"/>
          <w:szCs w:val="28"/>
        </w:rPr>
        <w:t xml:space="preserve"> понятиях: числе, величине, геометрической фигуре;</w:t>
      </w:r>
    </w:p>
    <w:p w:rsidR="003E4E0B" w:rsidRPr="00C23D59" w:rsidRDefault="003E4E0B" w:rsidP="003E4E0B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3E4E0B" w:rsidRPr="00C23D59" w:rsidRDefault="003E4E0B" w:rsidP="003E4E0B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</w:t>
      </w:r>
    </w:p>
    <w:p w:rsidR="003E4E0B" w:rsidRPr="00C23D59" w:rsidRDefault="003E4E0B" w:rsidP="003E4E0B">
      <w:pPr>
        <w:autoSpaceDE w:val="0"/>
        <w:autoSpaceDN w:val="0"/>
        <w:adjustRightInd w:val="0"/>
      </w:pPr>
      <w:r w:rsidRPr="00C23D59">
        <w:t>с разными вопросами и решать их;</w:t>
      </w:r>
    </w:p>
    <w:p w:rsidR="003E4E0B" w:rsidRPr="00C23D59" w:rsidRDefault="003E4E0B" w:rsidP="003E4E0B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находить и отбирать из разных источников информацию по заданной теме.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  <w:iCs/>
        </w:rPr>
      </w:pPr>
      <w:r w:rsidRPr="00C23D59">
        <w:rPr>
          <w:b/>
          <w:iCs/>
        </w:rPr>
        <w:tab/>
        <w:t>Учащийся получит возможность научиться:</w:t>
      </w:r>
    </w:p>
    <w:p w:rsidR="003E4E0B" w:rsidRPr="00C23D59" w:rsidRDefault="003E4E0B" w:rsidP="003E4E0B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понимать и выполнять несложные обобщения и использовать их для получения новых знаний;</w:t>
      </w:r>
    </w:p>
    <w:p w:rsidR="003E4E0B" w:rsidRPr="00C23D59" w:rsidRDefault="003E4E0B" w:rsidP="003E4E0B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3E4E0B" w:rsidRPr="00C23D59" w:rsidRDefault="003E4E0B" w:rsidP="003E4E0B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применять полученные знания в изменённых условиях;</w:t>
      </w:r>
    </w:p>
    <w:p w:rsidR="003E4E0B" w:rsidRPr="00C23D59" w:rsidRDefault="003E4E0B" w:rsidP="003E4E0B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E4E0B" w:rsidRPr="00C23D59" w:rsidRDefault="003E4E0B" w:rsidP="003E4E0B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выделять из предложенного текста информацию по заданному условию;</w:t>
      </w:r>
    </w:p>
    <w:p w:rsidR="003E4E0B" w:rsidRPr="00C23D59" w:rsidRDefault="003E4E0B" w:rsidP="003E4E0B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</w:rPr>
      </w:pPr>
      <w:r w:rsidRPr="00C23D59">
        <w:rPr>
          <w:b/>
        </w:rPr>
        <w:tab/>
        <w:t>Коммуникативные УУД: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</w:rPr>
      </w:pPr>
      <w:r w:rsidRPr="00C23D59">
        <w:rPr>
          <w:b/>
        </w:rPr>
        <w:tab/>
        <w:t>Учащийся научится:</w:t>
      </w:r>
    </w:p>
    <w:p w:rsidR="003E4E0B" w:rsidRPr="00C23D59" w:rsidRDefault="003E4E0B" w:rsidP="003E4E0B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задавать вопросы и отвечать на вопросы партнёра;</w:t>
      </w:r>
    </w:p>
    <w:p w:rsidR="003E4E0B" w:rsidRPr="00C23D59" w:rsidRDefault="003E4E0B" w:rsidP="003E4E0B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воспринимать и обсуждать различные точки зрения и подходы к выполнению задания, оценивать их;</w:t>
      </w:r>
    </w:p>
    <w:p w:rsidR="003E4E0B" w:rsidRPr="00C23D59" w:rsidRDefault="003E4E0B" w:rsidP="003E4E0B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уважительно вести диалог с товарищами;</w:t>
      </w:r>
    </w:p>
    <w:p w:rsidR="003E4E0B" w:rsidRPr="00C23D59" w:rsidRDefault="003E4E0B" w:rsidP="003E4E0B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lastRenderedPageBreak/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E4E0B" w:rsidRPr="00C23D59" w:rsidRDefault="003E4E0B" w:rsidP="003E4E0B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3E4E0B" w:rsidRPr="00C23D59" w:rsidRDefault="003E4E0B" w:rsidP="003E4E0B">
      <w:pPr>
        <w:pStyle w:val="a3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sz w:val="28"/>
          <w:szCs w:val="28"/>
        </w:rPr>
      </w:pPr>
      <w:r w:rsidRPr="00C23D59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необходимую взаимную помощь.</w:t>
      </w:r>
    </w:p>
    <w:p w:rsidR="003E4E0B" w:rsidRPr="00C23D59" w:rsidRDefault="003E4E0B" w:rsidP="003E4E0B">
      <w:pPr>
        <w:autoSpaceDE w:val="0"/>
        <w:autoSpaceDN w:val="0"/>
        <w:adjustRightInd w:val="0"/>
        <w:rPr>
          <w:b/>
          <w:iCs/>
        </w:rPr>
      </w:pPr>
      <w:r w:rsidRPr="00C23D59">
        <w:rPr>
          <w:b/>
          <w:iCs/>
        </w:rPr>
        <w:tab/>
        <w:t>Учащийся получит возможность научиться:</w:t>
      </w:r>
    </w:p>
    <w:p w:rsidR="003E4E0B" w:rsidRPr="00C23D59" w:rsidRDefault="003E4E0B" w:rsidP="003E4E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E4E0B" w:rsidRPr="00C23D59" w:rsidRDefault="003E4E0B" w:rsidP="003E4E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3E4E0B" w:rsidRPr="00C23D59" w:rsidRDefault="003E4E0B" w:rsidP="003E4E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hAnsi="Times New Roman" w:cs="Times New Roman"/>
          <w:iCs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E4E0B" w:rsidRPr="00C23D59" w:rsidRDefault="003E4E0B" w:rsidP="003E4E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eastAsia="Wingdings-Regular" w:hAnsi="Times New Roman" w:cs="Times New Roman"/>
          <w:iCs/>
          <w:sz w:val="28"/>
          <w:szCs w:val="28"/>
        </w:rPr>
        <w:t>интегрироваться в группу сверстников, проявлять</w:t>
      </w:r>
      <w:r w:rsidRPr="00C23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3D59">
        <w:rPr>
          <w:rFonts w:ascii="Times New Roman" w:eastAsia="Wingdings-Regular" w:hAnsi="Times New Roman" w:cs="Times New Roman"/>
          <w:iCs/>
          <w:sz w:val="28"/>
          <w:szCs w:val="28"/>
        </w:rPr>
        <w:t>стремление ладить с собеседниками, не демонстрировать превосходство над другими, вежливо общаться;</w:t>
      </w:r>
    </w:p>
    <w:p w:rsidR="003E4E0B" w:rsidRPr="00C23D59" w:rsidRDefault="003E4E0B" w:rsidP="003E4E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eastAsia="Wingdings-Regular" w:hAnsi="Times New Roman" w:cs="Times New Roman"/>
          <w:iCs/>
          <w:sz w:val="28"/>
          <w:szCs w:val="28"/>
        </w:rPr>
        <w:t>аргументированно выражать своё мнение;</w:t>
      </w:r>
    </w:p>
    <w:p w:rsidR="003E4E0B" w:rsidRPr="00C23D59" w:rsidRDefault="003E4E0B" w:rsidP="003E4E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23D59">
        <w:rPr>
          <w:rFonts w:ascii="Times New Roman" w:eastAsia="Wingdings-Regular" w:hAnsi="Times New Roman" w:cs="Times New Roman"/>
          <w:iCs/>
          <w:sz w:val="28"/>
          <w:szCs w:val="28"/>
        </w:rPr>
        <w:t>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3E4E0B" w:rsidRPr="00C23D59" w:rsidRDefault="003E4E0B" w:rsidP="003E4E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23D59">
        <w:rPr>
          <w:rFonts w:ascii="Times New Roman" w:eastAsia="Wingdings-Regular" w:hAnsi="Times New Roman" w:cs="Times New Roman"/>
          <w:iCs/>
          <w:sz w:val="28"/>
          <w:szCs w:val="28"/>
        </w:rPr>
        <w:t>оказывать помощь товарищу в случаях затруднения;</w:t>
      </w:r>
    </w:p>
    <w:p w:rsidR="003E4E0B" w:rsidRPr="00C23D59" w:rsidRDefault="003E4E0B" w:rsidP="003E4E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eastAsia="Wingdings-Regular" w:hAnsi="Times New Roman" w:cs="Times New Roman"/>
          <w:iCs/>
          <w:sz w:val="28"/>
          <w:szCs w:val="28"/>
        </w:rPr>
        <w:t xml:space="preserve">признавать свои ошибки, озвучивать их, </w:t>
      </w:r>
      <w:r w:rsidR="002577D0" w:rsidRPr="00C23D59">
        <w:rPr>
          <w:rFonts w:ascii="Times New Roman" w:eastAsia="Wingdings-Regular" w:hAnsi="Times New Roman" w:cs="Times New Roman"/>
          <w:iCs/>
          <w:sz w:val="28"/>
          <w:szCs w:val="28"/>
        </w:rPr>
        <w:t>соглашаться, если</w:t>
      </w:r>
      <w:r w:rsidRPr="00C23D59">
        <w:rPr>
          <w:rFonts w:ascii="Times New Roman" w:eastAsia="Wingdings-Regular" w:hAnsi="Times New Roman" w:cs="Times New Roman"/>
          <w:iCs/>
          <w:sz w:val="28"/>
          <w:szCs w:val="28"/>
        </w:rPr>
        <w:t xml:space="preserve"> на ошибки указывают другие;</w:t>
      </w:r>
    </w:p>
    <w:p w:rsidR="003E4E0B" w:rsidRPr="00C23D59" w:rsidRDefault="003E4E0B" w:rsidP="003E4E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hAnsi="Times New Roman" w:cs="Times New Roman"/>
          <w:iCs/>
          <w:sz w:val="28"/>
          <w:szCs w:val="28"/>
        </w:rPr>
      </w:pPr>
      <w:r w:rsidRPr="00C23D5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23D59">
        <w:rPr>
          <w:rFonts w:ascii="Times New Roman" w:eastAsia="Wingdings-Regular" w:hAnsi="Times New Roman" w:cs="Times New Roman"/>
          <w:iCs/>
          <w:sz w:val="28"/>
          <w:szCs w:val="28"/>
        </w:rPr>
        <w:t>употреблять вежливые слова в случае неправоты: «Извини, пожалуйста», «Прости, я не хотел тебя обидеть»,</w:t>
      </w:r>
      <w:r w:rsidRPr="00C23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3D59">
        <w:rPr>
          <w:rFonts w:ascii="Times New Roman" w:eastAsia="Wingdings-Regular" w:hAnsi="Times New Roman" w:cs="Times New Roman"/>
          <w:iCs/>
          <w:sz w:val="28"/>
          <w:szCs w:val="28"/>
        </w:rPr>
        <w:t>«Спасибо за замечание, я его обязательно учту» и др.</w:t>
      </w:r>
    </w:p>
    <w:p w:rsidR="003E4E0B" w:rsidRPr="00C23D59" w:rsidRDefault="003E4E0B" w:rsidP="003E4E0B">
      <w:pPr>
        <w:pStyle w:val="a3"/>
        <w:autoSpaceDE w:val="0"/>
        <w:autoSpaceDN w:val="0"/>
        <w:adjustRightInd w:val="0"/>
        <w:spacing w:line="240" w:lineRule="auto"/>
        <w:ind w:left="360" w:right="0" w:firstLine="0"/>
        <w:rPr>
          <w:rFonts w:ascii="Times New Roman" w:hAnsi="Times New Roman" w:cs="Times New Roman"/>
          <w:iCs/>
          <w:sz w:val="28"/>
          <w:szCs w:val="28"/>
        </w:rPr>
      </w:pPr>
    </w:p>
    <w:p w:rsidR="003E4E0B" w:rsidRDefault="003E4E0B" w:rsidP="003E4E0B">
      <w:pPr>
        <w:pStyle w:val="3"/>
        <w:ind w:left="720"/>
        <w:jc w:val="left"/>
        <w:rPr>
          <w:iCs/>
        </w:rPr>
      </w:pPr>
    </w:p>
    <w:p w:rsidR="003E4E0B" w:rsidRDefault="003E4E0B" w:rsidP="003E4E0B">
      <w:pPr>
        <w:pStyle w:val="3"/>
        <w:ind w:left="720"/>
        <w:jc w:val="left"/>
        <w:rPr>
          <w:iCs/>
        </w:rPr>
      </w:pPr>
    </w:p>
    <w:p w:rsidR="003E4E0B" w:rsidRDefault="003E4E0B" w:rsidP="003E4E0B">
      <w:pPr>
        <w:pStyle w:val="3"/>
        <w:ind w:left="720"/>
        <w:jc w:val="left"/>
        <w:rPr>
          <w:iCs/>
        </w:rPr>
      </w:pPr>
    </w:p>
    <w:p w:rsidR="003E4E0B" w:rsidRDefault="003E4E0B" w:rsidP="003E4E0B">
      <w:pPr>
        <w:pStyle w:val="3"/>
        <w:ind w:left="720"/>
        <w:jc w:val="left"/>
        <w:rPr>
          <w:iCs/>
        </w:rPr>
      </w:pPr>
    </w:p>
    <w:p w:rsidR="003E4E0B" w:rsidRDefault="003E4E0B" w:rsidP="003E4E0B">
      <w:pPr>
        <w:pStyle w:val="3"/>
        <w:ind w:left="720"/>
        <w:jc w:val="left"/>
        <w:rPr>
          <w:iCs/>
        </w:rPr>
      </w:pPr>
    </w:p>
    <w:p w:rsidR="003E4E0B" w:rsidRDefault="003E4E0B" w:rsidP="003E4E0B">
      <w:pPr>
        <w:pStyle w:val="3"/>
        <w:ind w:left="720"/>
        <w:jc w:val="left"/>
        <w:rPr>
          <w:iCs/>
        </w:rPr>
      </w:pPr>
    </w:p>
    <w:p w:rsidR="003E4E0B" w:rsidRDefault="003E4E0B" w:rsidP="00E604F5">
      <w:pPr>
        <w:pStyle w:val="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iCs/>
        </w:rPr>
        <w:t xml:space="preserve">   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3E4E0B" w:rsidRDefault="003E4E0B" w:rsidP="003E4E0B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Содержание тем учебного курса, предмета (132ч.)</w:t>
      </w:r>
    </w:p>
    <w:p w:rsidR="003E4E0B" w:rsidRDefault="003E4E0B" w:rsidP="003E4E0B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3E4E0B" w:rsidRPr="00C23D59" w:rsidRDefault="003E4E0B" w:rsidP="003E4E0B">
      <w:pPr>
        <w:rPr>
          <w:rFonts w:eastAsia="Calibri"/>
          <w:b/>
          <w:bCs/>
        </w:rPr>
      </w:pPr>
      <w:r w:rsidRPr="00C23D59">
        <w:rPr>
          <w:rFonts w:eastAsia="Calibri"/>
          <w:b/>
          <w:bCs/>
        </w:rPr>
        <w:t xml:space="preserve">Подготовка к изучению чисел. Пространственные и временные представления (8ч) </w:t>
      </w:r>
    </w:p>
    <w:p w:rsidR="003E4E0B" w:rsidRPr="00C23D59" w:rsidRDefault="003E4E0B" w:rsidP="003E4E0B">
      <w:pPr>
        <w:rPr>
          <w:rFonts w:eastAsia="Calibri"/>
          <w:b/>
          <w:bCs/>
        </w:rPr>
      </w:pPr>
      <w:r w:rsidRPr="00C23D59">
        <w:rPr>
          <w:rFonts w:eastAsia="Calibri"/>
          <w:b/>
          <w:bCs/>
          <w:iCs/>
        </w:rPr>
        <w:t>Признаки предметов.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Свойства (признаки) предметов: цвет, форма, размер, назначение, материал, общее название.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3E4E0B" w:rsidRPr="00C23D59" w:rsidRDefault="003E4E0B" w:rsidP="003E4E0B">
      <w:pPr>
        <w:rPr>
          <w:rFonts w:eastAsia="Calibri"/>
          <w:b/>
          <w:bCs/>
        </w:rPr>
      </w:pPr>
      <w:r w:rsidRPr="00C23D59">
        <w:rPr>
          <w:rFonts w:eastAsia="Calibri"/>
          <w:b/>
          <w:bCs/>
          <w:iCs/>
        </w:rPr>
        <w:tab/>
        <w:t>Отношения.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Сравнение групп предметов. Равно, не равно, столько же. Числа и операции над ними.</w:t>
      </w:r>
    </w:p>
    <w:p w:rsidR="003E4E0B" w:rsidRPr="00C23D59" w:rsidRDefault="003E4E0B" w:rsidP="003E4E0B">
      <w:pPr>
        <w:rPr>
          <w:rFonts w:eastAsia="Calibri"/>
          <w:b/>
          <w:bCs/>
        </w:rPr>
      </w:pPr>
      <w:r w:rsidRPr="00C23D59">
        <w:rPr>
          <w:rFonts w:eastAsia="Calibri"/>
          <w:b/>
          <w:bCs/>
          <w:iCs/>
        </w:rPr>
        <w:tab/>
        <w:t>Числа от 1 до 10. Нумерация (28ч)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Ноль. Число 10. Состав числа 10.</w:t>
      </w:r>
    </w:p>
    <w:p w:rsidR="003E4E0B" w:rsidRPr="00C23D59" w:rsidRDefault="003E4E0B" w:rsidP="003E4E0B">
      <w:pPr>
        <w:rPr>
          <w:rFonts w:eastAsia="Calibri"/>
          <w:b/>
          <w:bCs/>
          <w:iCs/>
        </w:rPr>
      </w:pPr>
      <w:r w:rsidRPr="00C23D59">
        <w:rPr>
          <w:rFonts w:eastAsia="Calibri"/>
          <w:b/>
          <w:bCs/>
          <w:iCs/>
        </w:rPr>
        <w:tab/>
        <w:t>Сложение и вычитание. (59ч)</w:t>
      </w:r>
    </w:p>
    <w:p w:rsidR="003E4E0B" w:rsidRPr="00C23D59" w:rsidRDefault="003E4E0B" w:rsidP="003E4E0B">
      <w:pPr>
        <w:rPr>
          <w:rFonts w:eastAsia="Calibri"/>
          <w:bCs/>
          <w:iCs/>
        </w:rPr>
      </w:pPr>
      <w:r w:rsidRPr="00C23D59">
        <w:rPr>
          <w:rFonts w:eastAsia="Calibri"/>
          <w:bCs/>
          <w:iCs/>
        </w:rPr>
        <w:tab/>
        <w:t>Конкретный смысл и названия действий сложения и вычитания. Знаки + (плюс),- (минус), = (равно).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Переместительное свойство сложения. Приёмы сложения и вычитания.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Табличные случаи сложения однозначных чисел. Соответствующие случаи вычитания.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Понятия «увеличить на ...», «уменьшить на ...», «больше на ...», «меньше на ...».</w:t>
      </w:r>
    </w:p>
    <w:p w:rsidR="003E4E0B" w:rsidRPr="00C23D59" w:rsidRDefault="003E4E0B" w:rsidP="003E4E0B">
      <w:pPr>
        <w:rPr>
          <w:rFonts w:eastAsia="Calibri"/>
          <w:b/>
          <w:bCs/>
        </w:rPr>
      </w:pPr>
      <w:r w:rsidRPr="00C23D59">
        <w:rPr>
          <w:rFonts w:eastAsia="Calibri"/>
          <w:b/>
          <w:bCs/>
        </w:rPr>
        <w:tab/>
        <w:t>Числа от 1 до 20. Нумерация (14ч)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Устная и письменная нумерация чисел от 1 до 20. Десяток. Образование и название чисел от 1 до 20. Модели чисел.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</w:r>
    </w:p>
    <w:p w:rsidR="003E4E0B" w:rsidRPr="00C23D59" w:rsidRDefault="003E4E0B" w:rsidP="003E4E0B">
      <w:pPr>
        <w:rPr>
          <w:rFonts w:eastAsia="Calibri"/>
          <w:b/>
          <w:bCs/>
        </w:rPr>
      </w:pPr>
      <w:r w:rsidRPr="00C23D59">
        <w:rPr>
          <w:rFonts w:eastAsia="Calibri"/>
          <w:b/>
          <w:bCs/>
          <w:iCs/>
        </w:rPr>
        <w:tab/>
        <w:t>Сложение и вычитание чисел в пределах 20 (23ч)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Величины и их измерение.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Величины: длина, масса, объём и их измерение. Общие свойства величин. Единицы измерения величин: сантиметр,  килограмм, литр.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Текстовые задачи.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Задача, её структура. Простые и составные текстовые задачи: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lastRenderedPageBreak/>
        <w:tab/>
        <w:t>а) раскрывающие смысл действий сложения и вычитания;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б) задачи, при решении которых используются понятия «увеличить на ...», «уменьшить на ...»;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Элементы геометрии.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Вычисление длины ломаной как суммы длин её звеньев.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Вычисление суммы длин сторон прямоугольника и квадрата без использования термина «периметр».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Элементы алгебры.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Занимательные и нестандартные задачи.</w:t>
      </w:r>
    </w:p>
    <w:p w:rsidR="003E4E0B" w:rsidRPr="00C23D59" w:rsidRDefault="003E4E0B" w:rsidP="003E4E0B">
      <w:pPr>
        <w:rPr>
          <w:rFonts w:eastAsia="Calibri"/>
          <w:bCs/>
        </w:rPr>
      </w:pPr>
      <w:r w:rsidRPr="00C23D59">
        <w:rPr>
          <w:rFonts w:eastAsia="Calibri"/>
          <w:bCs/>
        </w:rPr>
        <w:tab/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3E4E0B" w:rsidRPr="00C23D59" w:rsidRDefault="003E4E0B" w:rsidP="003E4E0B">
      <w:pPr>
        <w:ind w:firstLine="708"/>
        <w:rPr>
          <w:rFonts w:eastAsia="Calibri"/>
        </w:rPr>
      </w:pPr>
    </w:p>
    <w:p w:rsidR="003E4E0B" w:rsidRDefault="003E4E0B" w:rsidP="003E4E0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Default="003E4E0B" w:rsidP="003E4E0B">
      <w:pPr>
        <w:jc w:val="center"/>
        <w:rPr>
          <w:rFonts w:eastAsia="Calibri"/>
          <w:b/>
        </w:rPr>
      </w:pPr>
    </w:p>
    <w:p w:rsidR="003E4E0B" w:rsidRPr="00C23D59" w:rsidRDefault="003E4E0B" w:rsidP="003E4E0B">
      <w:pPr>
        <w:jc w:val="center"/>
        <w:rPr>
          <w:rFonts w:eastAsia="Calibri"/>
          <w:b/>
        </w:rPr>
      </w:pPr>
    </w:p>
    <w:p w:rsidR="003E4E0B" w:rsidRPr="00C23D59" w:rsidRDefault="003E4E0B" w:rsidP="003E4E0B">
      <w:pPr>
        <w:ind w:firstLine="708"/>
        <w:rPr>
          <w:rFonts w:eastAsia="Calibri"/>
        </w:rPr>
      </w:pPr>
    </w:p>
    <w:p w:rsidR="003E4E0B" w:rsidRDefault="003E4E0B" w:rsidP="003E4E0B">
      <w:pPr>
        <w:rPr>
          <w:sz w:val="24"/>
          <w:szCs w:val="24"/>
        </w:rPr>
      </w:pPr>
    </w:p>
    <w:p w:rsidR="003E4E0B" w:rsidRDefault="003E4E0B" w:rsidP="003E4E0B">
      <w:pPr>
        <w:rPr>
          <w:sz w:val="24"/>
          <w:szCs w:val="24"/>
        </w:rPr>
      </w:pPr>
    </w:p>
    <w:p w:rsidR="003E4E0B" w:rsidRDefault="003E4E0B" w:rsidP="003E4E0B">
      <w:pPr>
        <w:rPr>
          <w:sz w:val="24"/>
          <w:szCs w:val="24"/>
        </w:rPr>
      </w:pPr>
    </w:p>
    <w:p w:rsidR="003E4E0B" w:rsidRDefault="003E4E0B" w:rsidP="003E4E0B">
      <w:pPr>
        <w:rPr>
          <w:sz w:val="24"/>
          <w:szCs w:val="24"/>
        </w:rPr>
      </w:pPr>
    </w:p>
    <w:p w:rsidR="003E4E0B" w:rsidRDefault="003E4E0B" w:rsidP="003E4E0B">
      <w:pPr>
        <w:rPr>
          <w:sz w:val="24"/>
          <w:szCs w:val="24"/>
        </w:rPr>
      </w:pPr>
    </w:p>
    <w:p w:rsidR="003E4E0B" w:rsidRDefault="003E4E0B" w:rsidP="003E4E0B">
      <w:pPr>
        <w:rPr>
          <w:sz w:val="24"/>
          <w:szCs w:val="24"/>
        </w:rPr>
      </w:pPr>
    </w:p>
    <w:p w:rsidR="003E4E0B" w:rsidRDefault="003E4E0B" w:rsidP="003E4E0B">
      <w:pPr>
        <w:rPr>
          <w:sz w:val="24"/>
          <w:szCs w:val="24"/>
        </w:rPr>
      </w:pPr>
    </w:p>
    <w:p w:rsidR="003E4E0B" w:rsidRDefault="003E4E0B" w:rsidP="003E4E0B">
      <w:pPr>
        <w:rPr>
          <w:sz w:val="24"/>
          <w:szCs w:val="24"/>
        </w:rPr>
      </w:pPr>
    </w:p>
    <w:p w:rsidR="003E4E0B" w:rsidRDefault="003E4E0B" w:rsidP="003E4E0B">
      <w:pPr>
        <w:rPr>
          <w:sz w:val="24"/>
          <w:szCs w:val="24"/>
        </w:rPr>
      </w:pPr>
    </w:p>
    <w:p w:rsidR="003E4E0B" w:rsidRPr="003E4E0B" w:rsidRDefault="003E4E0B" w:rsidP="003E4E0B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color w:val="auto"/>
          <w:sz w:val="32"/>
          <w:szCs w:val="32"/>
        </w:rPr>
        <w:t>(132 ч.)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1"/>
        <w:gridCol w:w="4510"/>
      </w:tblGrid>
      <w:tr w:rsidR="003E4E0B" w:rsidRPr="00C23D59" w:rsidTr="008D15C8">
        <w:tc>
          <w:tcPr>
            <w:tcW w:w="5000" w:type="pct"/>
            <w:gridSpan w:val="2"/>
          </w:tcPr>
          <w:p w:rsidR="003E4E0B" w:rsidRPr="00C23D59" w:rsidRDefault="003E4E0B" w:rsidP="008D15C8">
            <w:pPr>
              <w:tabs>
                <w:tab w:val="left" w:pos="2550"/>
                <w:tab w:val="center" w:pos="4804"/>
              </w:tabs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ab/>
              <w:t>1 класс (132 ч.)</w:t>
            </w:r>
          </w:p>
        </w:tc>
      </w:tr>
      <w:tr w:rsidR="003E4E0B" w:rsidRPr="00C23D59" w:rsidTr="008D15C8">
        <w:tc>
          <w:tcPr>
            <w:tcW w:w="2644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 xml:space="preserve">1. </w:t>
            </w:r>
            <w:r w:rsidRPr="00C23D59">
              <w:rPr>
                <w:b/>
              </w:rPr>
              <w:t>Сравнение предметов и групп предметов. Пространственные  и временные представления</w:t>
            </w:r>
          </w:p>
        </w:tc>
        <w:tc>
          <w:tcPr>
            <w:tcW w:w="2356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>8 ч.</w:t>
            </w:r>
          </w:p>
        </w:tc>
      </w:tr>
      <w:tr w:rsidR="003E4E0B" w:rsidRPr="00C23D59" w:rsidTr="008D15C8">
        <w:tc>
          <w:tcPr>
            <w:tcW w:w="2644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 xml:space="preserve">2. </w:t>
            </w:r>
            <w:r w:rsidRPr="00C23D59">
              <w:rPr>
                <w:b/>
              </w:rPr>
              <w:t>Числа от 1 до 10. Число 0. Нумерация</w:t>
            </w:r>
          </w:p>
        </w:tc>
        <w:tc>
          <w:tcPr>
            <w:tcW w:w="2356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lang w:eastAsia="ar-SA"/>
              </w:rPr>
            </w:pPr>
            <w:r w:rsidRPr="00C23D59">
              <w:rPr>
                <w:rFonts w:eastAsia="Calibri"/>
                <w:b/>
                <w:bCs/>
                <w:lang w:eastAsia="ar-SA"/>
              </w:rPr>
              <w:t>28 ч.</w:t>
            </w:r>
          </w:p>
        </w:tc>
      </w:tr>
      <w:tr w:rsidR="003E4E0B" w:rsidRPr="00C23D59" w:rsidTr="008D15C8">
        <w:tc>
          <w:tcPr>
            <w:tcW w:w="2644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 xml:space="preserve">3. </w:t>
            </w:r>
            <w:r w:rsidRPr="00C23D59">
              <w:rPr>
                <w:b/>
              </w:rPr>
              <w:t xml:space="preserve">Сложение и вычитание </w:t>
            </w:r>
          </w:p>
        </w:tc>
        <w:tc>
          <w:tcPr>
            <w:tcW w:w="2356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>56 ч.</w:t>
            </w:r>
          </w:p>
        </w:tc>
      </w:tr>
      <w:tr w:rsidR="003E4E0B" w:rsidRPr="00C23D59" w:rsidTr="008D15C8">
        <w:tc>
          <w:tcPr>
            <w:tcW w:w="2644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 xml:space="preserve">4. </w:t>
            </w:r>
            <w:r w:rsidRPr="00C23D59">
              <w:rPr>
                <w:b/>
              </w:rPr>
              <w:t xml:space="preserve">Числа от 11 до 20. Нумерация </w:t>
            </w:r>
          </w:p>
        </w:tc>
        <w:tc>
          <w:tcPr>
            <w:tcW w:w="2356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>12 ч.</w:t>
            </w:r>
          </w:p>
        </w:tc>
      </w:tr>
      <w:tr w:rsidR="003E4E0B" w:rsidRPr="00C23D59" w:rsidTr="008D15C8">
        <w:tc>
          <w:tcPr>
            <w:tcW w:w="2644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  <w:r w:rsidRPr="00C23D59">
              <w:rPr>
                <w:rFonts w:eastAsia="Calibri"/>
                <w:b/>
                <w:bCs/>
                <w:lang w:eastAsia="ar-SA"/>
              </w:rPr>
              <w:t xml:space="preserve">5. </w:t>
            </w:r>
            <w:r w:rsidRPr="00C23D59">
              <w:rPr>
                <w:b/>
              </w:rPr>
              <w:t xml:space="preserve">Табличное сложение и вычитание </w:t>
            </w:r>
          </w:p>
        </w:tc>
        <w:tc>
          <w:tcPr>
            <w:tcW w:w="2356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>22 ч</w:t>
            </w:r>
          </w:p>
        </w:tc>
      </w:tr>
      <w:tr w:rsidR="003E4E0B" w:rsidRPr="00C23D59" w:rsidTr="008D15C8">
        <w:tc>
          <w:tcPr>
            <w:tcW w:w="2644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 xml:space="preserve">6. </w:t>
            </w:r>
            <w:r w:rsidRPr="00C23D59">
              <w:rPr>
                <w:b/>
              </w:rPr>
              <w:t xml:space="preserve">Повторение пройденного за год </w:t>
            </w:r>
          </w:p>
        </w:tc>
        <w:tc>
          <w:tcPr>
            <w:tcW w:w="2356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>6 ч.</w:t>
            </w:r>
          </w:p>
        </w:tc>
      </w:tr>
      <w:tr w:rsidR="003E4E0B" w:rsidRPr="00C23D59" w:rsidTr="008D15C8">
        <w:tc>
          <w:tcPr>
            <w:tcW w:w="2644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>Итого:</w:t>
            </w:r>
          </w:p>
        </w:tc>
        <w:tc>
          <w:tcPr>
            <w:tcW w:w="2356" w:type="pct"/>
          </w:tcPr>
          <w:p w:rsidR="003E4E0B" w:rsidRPr="00C23D59" w:rsidRDefault="003E4E0B" w:rsidP="008D15C8">
            <w:pPr>
              <w:suppressAutoHyphens/>
              <w:rPr>
                <w:rFonts w:eastAsia="Calibri"/>
                <w:b/>
                <w:lang w:eastAsia="ar-SA"/>
              </w:rPr>
            </w:pPr>
            <w:r w:rsidRPr="00C23D59">
              <w:rPr>
                <w:rFonts w:eastAsia="Calibri"/>
                <w:b/>
                <w:lang w:eastAsia="ar-SA"/>
              </w:rPr>
              <w:t>132 ч.</w:t>
            </w:r>
          </w:p>
        </w:tc>
      </w:tr>
    </w:tbl>
    <w:p w:rsidR="003E4E0B" w:rsidRDefault="003E4E0B" w:rsidP="003E4E0B">
      <w:pPr>
        <w:pStyle w:val="3"/>
        <w:ind w:left="644"/>
        <w:jc w:val="both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6817"/>
        <w:gridCol w:w="1493"/>
      </w:tblGrid>
      <w:tr w:rsidR="003E4E0B" w:rsidTr="003E4E0B">
        <w:trPr>
          <w:trHeight w:val="5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0B" w:rsidRDefault="003E4E0B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№</w:t>
            </w:r>
          </w:p>
          <w:p w:rsidR="003E4E0B" w:rsidRDefault="003E4E0B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0B" w:rsidRDefault="003E4E0B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 xml:space="preserve">                                   Тема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0B" w:rsidRDefault="003E4E0B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lang w:eastAsia="en-US"/>
              </w:rPr>
              <w:t>Количество часов</w:t>
            </w:r>
          </w:p>
        </w:tc>
      </w:tr>
      <w:tr w:rsidR="003E4E0B" w:rsidTr="003E4E0B">
        <w:trPr>
          <w:trHeight w:val="314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0B" w:rsidRDefault="003E4E0B" w:rsidP="00D85FB3">
            <w:pPr>
              <w:spacing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 xml:space="preserve">               Раздел «</w:t>
            </w:r>
            <w:r w:rsidR="00D85FB3" w:rsidRPr="00FC3AF5">
              <w:rPr>
                <w:b/>
              </w:rPr>
              <w:t>Сравнение предметов и групп предметов. Пространственные  и временные представления (8ч.)</w:t>
            </w:r>
            <w:r w:rsidR="00D85FB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 xml:space="preserve">»                                                                  </w:t>
            </w:r>
          </w:p>
        </w:tc>
      </w:tr>
      <w:tr w:rsidR="00D85FB3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Pr="00070366" w:rsidRDefault="00D85FB3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D85FB3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Pr="00070366" w:rsidRDefault="00D85FB3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D85FB3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Pr="00070366" w:rsidRDefault="00D85FB3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Временные отношения  «раньше», «позже», «сначала», «потом».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D85FB3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Pr="00070366" w:rsidRDefault="00D85FB3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D85FB3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Pr="00070366" w:rsidRDefault="00D85FB3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Сравнение групп предметов (на сколько больше? на сколько  меньше»)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D85FB3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Pr="00070366" w:rsidRDefault="00D85FB3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D85FB3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Pr="00070366" w:rsidRDefault="00D85FB3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D85FB3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Pr="00070366" w:rsidRDefault="00D85FB3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 Проверочная работа.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Default="00D85FB3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D85FB3" w:rsidTr="008D15C8">
        <w:trPr>
          <w:trHeight w:val="405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B3" w:rsidRPr="00070366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  <w:lang w:eastAsia="en-US"/>
              </w:rPr>
            </w:pPr>
            <w:r w:rsidRPr="00070366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  <w:lang w:eastAsia="en-US"/>
              </w:rPr>
              <w:t>Раздел «</w:t>
            </w:r>
            <w:r w:rsidRPr="00070366">
              <w:rPr>
                <w:b/>
                <w:sz w:val="28"/>
                <w:szCs w:val="28"/>
              </w:rPr>
              <w:t>Числа от 1 до 10. Число 0. Нумерация» (28ч.)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Много. Один. Цифра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Числа 1, 2. Цифра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Числа 1, 2, 3. Цифра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Знаки «плюс» (+), «минус» (-), «равно» (=). Составление и чтение равенств.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Числа 1, 2, 3, 4. Цифра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Отношения «длиннее», «короче».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Числа 1, 2, 3, 4, 5. Цифра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Состав числа 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1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Ломаная линия. Звено ломаной.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Состав чисел 2-5.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Знаки сравнения «больше», «меньше», «равно».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Числа 1, 2, 3, 4, 5, 6. Цифра 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Числа 1, 2, 3, 4, 5, 6, 7. Цифра 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Числа 8-9. Цифра 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Числа 1, 2, 3, 4, 5, 6, 7, 8, 9. Цифра 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Число 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29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Число  1-10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Увеличение  и уменьшение чисел. Измерение длинны отрезков с помощью линейки.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Число 0. Цифра 0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</w:t>
            </w:r>
            <w:r w:rsidR="002577D0">
              <w:rPr>
                <w:sz w:val="24"/>
                <w:szCs w:val="24"/>
              </w:rPr>
              <w:t>ний по теме «Числа 1-10 и число</w:t>
            </w:r>
            <w:r w:rsidRPr="00070366">
              <w:rPr>
                <w:sz w:val="24"/>
                <w:szCs w:val="24"/>
              </w:rPr>
              <w:t>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Проверочная работа знаний по теме  «Числа 1-10 и число 0»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8D15C8">
        <w:trPr>
          <w:trHeight w:val="405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  <w:r w:rsidRPr="00070366"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Раздел «</w:t>
            </w:r>
            <w:r w:rsidRPr="00070366">
              <w:rPr>
                <w:b/>
              </w:rPr>
              <w:t>Сложение и вычитание»  (56 ч.)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Прибавить число 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39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Вычесть число 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40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41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42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Задача.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43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44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45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знаний по теме «прибавить и вычесть число 2».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46-47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48-49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lastRenderedPageBreak/>
              <w:t>50-51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52-53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Прибавить и вычесть число 3.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54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55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Прибавить и вычесть число 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56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Прибавить и вычесть число 3 Решение задач.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57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и обобщение знаний по теме: «Прибавить и вычесть число 3».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58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59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задач изученных видов.  Проверочная работа.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Сложение и вычитание  чисел первого десятка. Состав чисел 5, 6, 7, 8, 9, 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Прибавить и вычесть число 4. Решение задач.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Сравнение чисел. Задачи на сравнение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Прибавить и вычесть число 4. Решение задач.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69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Прибавить и вычесть числа 1, 2, 3, 4. Решение задач.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70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71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Перестановка слагаемых. Прибавит числа 5, 6, 7, 8, 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72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Перестановка слагаемых.  Прибавить числа 5, 6, 7, 8, 9. Составление таблицы сложения.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73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Состав чисел первого десятка.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74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75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76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77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78-79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80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81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Название чисел при вычитании.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82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Вычитание из чисел 6, 7.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83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84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Вычитание из чисел 8, 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lastRenderedPageBreak/>
              <w:t>85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86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Вычитание из числа 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87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88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Единицы  массы - килограмм.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89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Единица вместимости – литр.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Проверочная работа по теме: «Сложение и вычитание чисел первого десятка»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8D15C8">
        <w:trPr>
          <w:trHeight w:val="405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  <w:r w:rsidRPr="00070366"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Раздел «</w:t>
            </w:r>
            <w:r w:rsidRPr="00070366">
              <w:rPr>
                <w:b/>
              </w:rPr>
              <w:t>Числа от 11 до 20. Нумерация» (12ч)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Устная нумерации в пределах 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Устная нумерации в пределах 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Письменная нумерация чисел от 11 до 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Единица длинны - дециметр.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Сложение и вычитание в пределах 20.Без перехода через десяток.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99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Составные задачи.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8D15C8">
        <w:trPr>
          <w:trHeight w:val="405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  <w:r w:rsidRPr="00070366"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Раздел «</w:t>
            </w:r>
            <w:r w:rsidRPr="00070366">
              <w:rPr>
                <w:b/>
              </w:rPr>
              <w:t>Табличное сложение и вычитание» (22ч)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Случаи сложения: □ +2, □ +3.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Случаи сложения: □ +4.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Случаи сложения: □ +5.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109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Случаи сложения: □ +6.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Случаи сложения: □ +7.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Случаи сложения: □ +8, □ +9.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112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113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114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115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lastRenderedPageBreak/>
              <w:t>116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Случаи вычитания: </w:t>
            </w:r>
          </w:p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11-□.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117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Случаи вычитания: </w:t>
            </w:r>
          </w:p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12-□.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118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Случаи вычитания: </w:t>
            </w:r>
          </w:p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13-□.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119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Случаи вычитания: </w:t>
            </w:r>
          </w:p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14-□.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Случаи вычитания: </w:t>
            </w:r>
          </w:p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15-□.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Случаи Вычитания: </w:t>
            </w:r>
          </w:p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16-□.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Случаи вычитания: </w:t>
            </w:r>
          </w:p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17-□, 18-□.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Случаи вычитания: </w:t>
            </w:r>
          </w:p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17-□, 18-□.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Закрепление и обобщение  знаний по теме «Табличное сложение и вычитание».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Проверочная работа «табличное сложение и вычитание».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8D15C8">
        <w:trPr>
          <w:trHeight w:val="405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  <w:t>Раздел «</w:t>
            </w:r>
            <w:r w:rsidRPr="00FC3AF5">
              <w:rPr>
                <w:b/>
                <w:sz w:val="28"/>
                <w:szCs w:val="28"/>
              </w:rPr>
              <w:t>Повторение пройденного за год</w:t>
            </w:r>
            <w:r>
              <w:rPr>
                <w:b/>
                <w:sz w:val="28"/>
                <w:szCs w:val="28"/>
              </w:rPr>
              <w:t>»</w:t>
            </w:r>
            <w:r w:rsidRPr="00FC3AF5">
              <w:rPr>
                <w:b/>
                <w:sz w:val="28"/>
                <w:szCs w:val="28"/>
              </w:rPr>
              <w:t xml:space="preserve"> (6 ч.)</w:t>
            </w: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Обобщение знаний по темам, изученным в первом классе.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129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130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 xml:space="preserve">Урок коррекции знаний и умений.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131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  <w:tr w:rsidR="00E24C64" w:rsidTr="003E4E0B">
        <w:trPr>
          <w:trHeight w:val="40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FC3AF5" w:rsidRDefault="00E24C64" w:rsidP="008D15C8">
            <w:pPr>
              <w:jc w:val="center"/>
            </w:pPr>
            <w:r w:rsidRPr="00FC3AF5">
              <w:t>132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Pr="00070366" w:rsidRDefault="00E24C64" w:rsidP="008D15C8">
            <w:pPr>
              <w:rPr>
                <w:sz w:val="24"/>
                <w:szCs w:val="24"/>
              </w:rPr>
            </w:pPr>
            <w:r w:rsidRPr="00070366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4" w:rsidRDefault="00E24C64">
            <w:pPr>
              <w:pStyle w:val="dash0410005f0431005f0437005f0430005f0446005f0020005f0441005f043f005f0438005f0441005f043a005f0430"/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  <w:b/>
                <w:bCs/>
                <w:lang w:eastAsia="en-US"/>
              </w:rPr>
            </w:pPr>
          </w:p>
        </w:tc>
      </w:tr>
    </w:tbl>
    <w:p w:rsidR="00D852B5" w:rsidRPr="003E4E0B" w:rsidRDefault="00D852B5">
      <w:pPr>
        <w:rPr>
          <w:sz w:val="24"/>
          <w:szCs w:val="24"/>
        </w:rPr>
      </w:pPr>
    </w:p>
    <w:sectPr w:rsidR="00D852B5" w:rsidRPr="003E4E0B" w:rsidSect="00D8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E6"/>
    <w:multiLevelType w:val="hybridMultilevel"/>
    <w:tmpl w:val="A4E8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5E9"/>
    <w:multiLevelType w:val="hybridMultilevel"/>
    <w:tmpl w:val="7A2E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D416B"/>
    <w:multiLevelType w:val="hybridMultilevel"/>
    <w:tmpl w:val="C91A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9699B"/>
    <w:multiLevelType w:val="hybridMultilevel"/>
    <w:tmpl w:val="5054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B206D"/>
    <w:multiLevelType w:val="hybridMultilevel"/>
    <w:tmpl w:val="401E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144F"/>
    <w:multiLevelType w:val="hybridMultilevel"/>
    <w:tmpl w:val="8668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2306"/>
    <w:multiLevelType w:val="hybridMultilevel"/>
    <w:tmpl w:val="C0A6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97553"/>
    <w:multiLevelType w:val="hybridMultilevel"/>
    <w:tmpl w:val="D35AB6EC"/>
    <w:lvl w:ilvl="0" w:tplc="30E2AB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8544C"/>
    <w:multiLevelType w:val="hybridMultilevel"/>
    <w:tmpl w:val="566C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2EE3"/>
    <w:multiLevelType w:val="hybridMultilevel"/>
    <w:tmpl w:val="E12C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40B75"/>
    <w:multiLevelType w:val="hybridMultilevel"/>
    <w:tmpl w:val="4CE6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20A6B"/>
    <w:multiLevelType w:val="hybridMultilevel"/>
    <w:tmpl w:val="DC88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00F55"/>
    <w:multiLevelType w:val="hybridMultilevel"/>
    <w:tmpl w:val="097A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 w:numId="21">
    <w:abstractNumId w:val="2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E0B"/>
    <w:rsid w:val="00016869"/>
    <w:rsid w:val="00070366"/>
    <w:rsid w:val="002577D0"/>
    <w:rsid w:val="003E4E0B"/>
    <w:rsid w:val="006F3A10"/>
    <w:rsid w:val="008D0CF0"/>
    <w:rsid w:val="008D15C8"/>
    <w:rsid w:val="00AF1DF1"/>
    <w:rsid w:val="00D852B5"/>
    <w:rsid w:val="00D85FB3"/>
    <w:rsid w:val="00E24C64"/>
    <w:rsid w:val="00E604F5"/>
    <w:rsid w:val="00E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4451"/>
  <w15:docId w15:val="{9453822F-D495-491A-8126-7853E91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E4E0B"/>
    <w:pPr>
      <w:spacing w:before="100" w:beforeAutospacing="1" w:after="100" w:afterAutospacing="1"/>
      <w:jc w:val="center"/>
      <w:outlineLvl w:val="2"/>
    </w:pPr>
    <w:rPr>
      <w:rFonts w:ascii="Verdana" w:hAnsi="Verdana" w:cs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E0B"/>
    <w:rPr>
      <w:rFonts w:ascii="Verdana" w:eastAsia="Times New Roman" w:hAnsi="Verdana" w:cs="Verdana"/>
      <w:b/>
      <w:bCs/>
      <w:color w:val="00006C"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3E4E0B"/>
    <w:pPr>
      <w:spacing w:line="322" w:lineRule="exact"/>
      <w:ind w:left="720" w:right="30" w:firstLine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E4E0B"/>
    <w:pPr>
      <w:ind w:left="720" w:firstLine="700"/>
      <w:jc w:val="both"/>
    </w:pPr>
    <w:rPr>
      <w:color w:val="auto"/>
      <w:sz w:val="24"/>
      <w:szCs w:val="24"/>
    </w:rPr>
  </w:style>
  <w:style w:type="paragraph" w:customStyle="1" w:styleId="ParagraphStyle">
    <w:name w:val="Paragraph Style"/>
    <w:rsid w:val="003E4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E4E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Аклима</dc:creator>
  <cp:lastModifiedBy>Фарида</cp:lastModifiedBy>
  <cp:revision>7</cp:revision>
  <cp:lastPrinted>2017-09-01T00:31:00Z</cp:lastPrinted>
  <dcterms:created xsi:type="dcterms:W3CDTF">2017-08-20T00:47:00Z</dcterms:created>
  <dcterms:modified xsi:type="dcterms:W3CDTF">2018-05-29T13:02:00Z</dcterms:modified>
</cp:coreProperties>
</file>