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9B" w:rsidRDefault="00620684" w:rsidP="00620684">
      <w:pPr>
        <w:jc w:val="center"/>
        <w:rPr>
          <w:rFonts w:ascii="Times New Roman" w:hAnsi="Times New Roman"/>
          <w:sz w:val="24"/>
          <w:szCs w:val="24"/>
        </w:rPr>
      </w:pPr>
      <w:r w:rsidRPr="00B9179B"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</w:t>
      </w:r>
    </w:p>
    <w:p w:rsidR="00B9179B" w:rsidRDefault="00620684" w:rsidP="00B9179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179B">
        <w:rPr>
          <w:rFonts w:ascii="Times New Roman" w:hAnsi="Times New Roman"/>
          <w:sz w:val="24"/>
          <w:szCs w:val="24"/>
        </w:rPr>
        <w:t>Усманская</w:t>
      </w:r>
      <w:proofErr w:type="spellEnd"/>
      <w:r w:rsidRPr="00B9179B">
        <w:rPr>
          <w:rFonts w:ascii="Times New Roman" w:hAnsi="Times New Roman"/>
          <w:sz w:val="24"/>
          <w:szCs w:val="24"/>
        </w:rPr>
        <w:t xml:space="preserve"> основная</w:t>
      </w:r>
      <w:r w:rsidR="00B9179B">
        <w:rPr>
          <w:rFonts w:ascii="Times New Roman" w:hAnsi="Times New Roman"/>
          <w:sz w:val="24"/>
          <w:szCs w:val="24"/>
        </w:rPr>
        <w:t xml:space="preserve"> </w:t>
      </w:r>
      <w:r w:rsidRPr="00B9179B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620684" w:rsidRPr="00B9179B" w:rsidRDefault="00620684" w:rsidP="00B9179B">
      <w:pPr>
        <w:jc w:val="center"/>
        <w:rPr>
          <w:rFonts w:ascii="Times New Roman" w:hAnsi="Times New Roman"/>
          <w:sz w:val="24"/>
          <w:szCs w:val="24"/>
        </w:rPr>
      </w:pPr>
      <w:r w:rsidRPr="00B917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179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B9179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20684" w:rsidRPr="00B9179B" w:rsidRDefault="00620684" w:rsidP="00B9179B">
      <w:pPr>
        <w:jc w:val="center"/>
        <w:rPr>
          <w:rFonts w:ascii="Times New Roman" w:hAnsi="Times New Roman"/>
          <w:sz w:val="24"/>
          <w:szCs w:val="24"/>
        </w:rPr>
      </w:pPr>
      <w:r w:rsidRPr="00B9179B">
        <w:rPr>
          <w:rFonts w:ascii="Times New Roman" w:hAnsi="Times New Roman"/>
          <w:sz w:val="24"/>
          <w:szCs w:val="24"/>
        </w:rPr>
        <w:t xml:space="preserve">632271,Новосибирская область, </w:t>
      </w:r>
      <w:proofErr w:type="spellStart"/>
      <w:r w:rsidRPr="00B9179B">
        <w:rPr>
          <w:rFonts w:ascii="Times New Roman" w:hAnsi="Times New Roman"/>
          <w:sz w:val="24"/>
          <w:szCs w:val="24"/>
        </w:rPr>
        <w:t>Кыштовский</w:t>
      </w:r>
      <w:proofErr w:type="spellEnd"/>
      <w:r w:rsidRPr="00B9179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9179B">
        <w:rPr>
          <w:rFonts w:ascii="Times New Roman" w:hAnsi="Times New Roman"/>
          <w:sz w:val="24"/>
          <w:szCs w:val="24"/>
        </w:rPr>
        <w:t>д</w:t>
      </w:r>
      <w:proofErr w:type="gramStart"/>
      <w:r w:rsidRPr="00B9179B">
        <w:rPr>
          <w:rFonts w:ascii="Times New Roman" w:hAnsi="Times New Roman"/>
          <w:sz w:val="24"/>
          <w:szCs w:val="24"/>
        </w:rPr>
        <w:t>.У</w:t>
      </w:r>
      <w:proofErr w:type="gramEnd"/>
      <w:r w:rsidRPr="00B9179B">
        <w:rPr>
          <w:rFonts w:ascii="Times New Roman" w:hAnsi="Times New Roman"/>
          <w:sz w:val="24"/>
          <w:szCs w:val="24"/>
        </w:rPr>
        <w:t>сманка</w:t>
      </w:r>
      <w:proofErr w:type="spellEnd"/>
      <w:r w:rsidRPr="00B9179B">
        <w:rPr>
          <w:rFonts w:ascii="Times New Roman" w:hAnsi="Times New Roman"/>
          <w:sz w:val="24"/>
          <w:szCs w:val="24"/>
        </w:rPr>
        <w:t>, ул.Школьная ,10</w:t>
      </w:r>
    </w:p>
    <w:p w:rsidR="00620684" w:rsidRPr="00B9179B" w:rsidRDefault="00620684" w:rsidP="00B9179B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9179B">
        <w:rPr>
          <w:rFonts w:ascii="Times New Roman" w:hAnsi="Times New Roman"/>
          <w:sz w:val="24"/>
          <w:szCs w:val="24"/>
        </w:rPr>
        <w:t>Тел</w:t>
      </w:r>
      <w:r w:rsidRPr="00B9179B">
        <w:rPr>
          <w:rFonts w:ascii="Times New Roman" w:hAnsi="Times New Roman"/>
          <w:sz w:val="24"/>
          <w:szCs w:val="24"/>
          <w:lang w:val="en-US"/>
        </w:rPr>
        <w:t>.8(383)71-22-673</w:t>
      </w:r>
    </w:p>
    <w:p w:rsidR="00620684" w:rsidRPr="00B9179B" w:rsidRDefault="00620684" w:rsidP="00B9179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B9179B">
        <w:rPr>
          <w:rFonts w:ascii="Times New Roman" w:hAnsi="Times New Roman"/>
          <w:sz w:val="28"/>
          <w:szCs w:val="28"/>
          <w:lang w:val="en-US"/>
        </w:rPr>
        <w:t>E-mail: usman@kyshtovgrad.ru</w:t>
      </w:r>
    </w:p>
    <w:p w:rsidR="00B9179B" w:rsidRPr="00545B46" w:rsidRDefault="00B9179B" w:rsidP="00620684">
      <w:pPr>
        <w:rPr>
          <w:rFonts w:ascii="Times New Roman" w:hAnsi="Times New Roman"/>
          <w:color w:val="000000"/>
          <w:sz w:val="36"/>
          <w:szCs w:val="36"/>
          <w:lang w:val="en-US"/>
        </w:rPr>
      </w:pPr>
    </w:p>
    <w:p w:rsidR="00B9179B" w:rsidRPr="00545B46" w:rsidRDefault="00B9179B" w:rsidP="00620684">
      <w:pPr>
        <w:rPr>
          <w:rFonts w:ascii="Times New Roman" w:hAnsi="Times New Roman"/>
          <w:color w:val="000000"/>
          <w:sz w:val="36"/>
          <w:szCs w:val="36"/>
          <w:lang w:val="en-US"/>
        </w:rPr>
        <w:sectPr w:rsidR="00B9179B" w:rsidRPr="00545B46" w:rsidSect="006206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space="708"/>
          <w:docGrid w:linePitch="360"/>
        </w:sectPr>
      </w:pPr>
    </w:p>
    <w:p w:rsidR="00B9179B" w:rsidRPr="00B9179B" w:rsidRDefault="00620684" w:rsidP="00620684">
      <w:pPr>
        <w:rPr>
          <w:rFonts w:ascii="Times New Roman" w:hAnsi="Times New Roman"/>
          <w:color w:val="000000"/>
          <w:sz w:val="28"/>
          <w:szCs w:val="28"/>
        </w:rPr>
      </w:pPr>
      <w:r w:rsidRPr="00B9179B">
        <w:rPr>
          <w:rFonts w:ascii="Times New Roman" w:hAnsi="Times New Roman"/>
          <w:color w:val="000000"/>
          <w:sz w:val="28"/>
          <w:szCs w:val="28"/>
        </w:rPr>
        <w:lastRenderedPageBreak/>
        <w:t>Рассмотрен</w:t>
      </w:r>
      <w:r w:rsidR="00B9179B">
        <w:rPr>
          <w:rFonts w:ascii="Times New Roman" w:hAnsi="Times New Roman"/>
          <w:color w:val="000000"/>
          <w:sz w:val="28"/>
          <w:szCs w:val="28"/>
        </w:rPr>
        <w:t>о на заседании МО          </w:t>
      </w:r>
      <w:r w:rsidR="001E5712">
        <w:rPr>
          <w:rFonts w:ascii="Times New Roman" w:hAnsi="Times New Roman"/>
          <w:color w:val="000000"/>
          <w:sz w:val="28"/>
          <w:szCs w:val="28"/>
        </w:rPr>
        <w:t>Протокол №  1 от     28.09. 2019</w:t>
      </w:r>
      <w:r w:rsidRPr="00B9179B">
        <w:rPr>
          <w:rFonts w:ascii="Times New Roman" w:hAnsi="Times New Roman"/>
          <w:color w:val="000000"/>
          <w:sz w:val="28"/>
          <w:szCs w:val="28"/>
        </w:rPr>
        <w:t xml:space="preserve">г.                                        </w:t>
      </w:r>
    </w:p>
    <w:p w:rsidR="00620684" w:rsidRPr="00B9179B" w:rsidRDefault="00B9179B" w:rsidP="00620684">
      <w:pPr>
        <w:rPr>
          <w:rFonts w:ascii="Times New Roman" w:hAnsi="Times New Roman"/>
          <w:color w:val="000000"/>
          <w:sz w:val="28"/>
          <w:szCs w:val="28"/>
        </w:rPr>
      </w:pPr>
      <w:r w:rsidRPr="00B9179B">
        <w:rPr>
          <w:rFonts w:ascii="Times New Roman" w:hAnsi="Times New Roman"/>
          <w:color w:val="000000"/>
          <w:sz w:val="28"/>
          <w:szCs w:val="28"/>
        </w:rPr>
        <w:lastRenderedPageBreak/>
        <w:t>Утверждаю: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620684" w:rsidRPr="00B9179B">
        <w:rPr>
          <w:rFonts w:ascii="Times New Roman" w:hAnsi="Times New Roman"/>
          <w:color w:val="000000"/>
          <w:sz w:val="28"/>
          <w:szCs w:val="28"/>
        </w:rPr>
        <w:t xml:space="preserve">Директор школы_____                                                                                      </w:t>
      </w:r>
      <w:r w:rsidRPr="00B9179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proofErr w:type="spellStart"/>
      <w:r w:rsidR="00620684" w:rsidRPr="00B9179B">
        <w:rPr>
          <w:rFonts w:ascii="Times New Roman" w:hAnsi="Times New Roman"/>
          <w:color w:val="000000"/>
          <w:sz w:val="28"/>
          <w:szCs w:val="28"/>
        </w:rPr>
        <w:t>Аптулова</w:t>
      </w:r>
      <w:proofErr w:type="spellEnd"/>
      <w:r w:rsidR="00620684" w:rsidRPr="00B9179B">
        <w:rPr>
          <w:rFonts w:ascii="Times New Roman" w:hAnsi="Times New Roman"/>
          <w:color w:val="000000"/>
          <w:sz w:val="28"/>
          <w:szCs w:val="28"/>
        </w:rPr>
        <w:t xml:space="preserve"> Г.С.</w:t>
      </w:r>
    </w:p>
    <w:p w:rsidR="00B9179B" w:rsidRPr="00B9179B" w:rsidRDefault="00B9179B" w:rsidP="0062068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B9179B" w:rsidRPr="00B9179B" w:rsidSect="00B9179B">
          <w:type w:val="continuous"/>
          <w:pgSz w:w="11906" w:h="16838"/>
          <w:pgMar w:top="1134" w:right="850" w:bottom="1134" w:left="1701" w:header="708" w:footer="708" w:gutter="0"/>
          <w:pgBorders w:offsetFrom="page">
            <w:top w:val="handmade2" w:sz="31" w:space="24" w:color="auto"/>
            <w:left w:val="handmade2" w:sz="31" w:space="24" w:color="auto"/>
            <w:bottom w:val="handmade2" w:sz="31" w:space="24" w:color="auto"/>
            <w:right w:val="handmade2" w:sz="31" w:space="24" w:color="auto"/>
          </w:pgBorders>
          <w:cols w:num="2" w:space="708"/>
          <w:docGrid w:linePitch="360"/>
        </w:sectPr>
      </w:pPr>
    </w:p>
    <w:p w:rsidR="00620684" w:rsidRPr="00B9179B" w:rsidRDefault="00620684" w:rsidP="0062068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0684" w:rsidRPr="00620684" w:rsidRDefault="00620684" w:rsidP="00B9179B">
      <w:pPr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620684" w:rsidRPr="00620684" w:rsidRDefault="00620684" w:rsidP="00620684">
      <w:pPr>
        <w:jc w:val="center"/>
        <w:rPr>
          <w:rFonts w:ascii="Times New Roman" w:hAnsi="Times New Roman"/>
          <w:color w:val="000000"/>
          <w:sz w:val="36"/>
          <w:szCs w:val="36"/>
        </w:rPr>
      </w:pPr>
      <w:r w:rsidRPr="00620684">
        <w:rPr>
          <w:rFonts w:ascii="Times New Roman" w:hAnsi="Times New Roman"/>
          <w:b/>
          <w:bCs/>
          <w:color w:val="000000"/>
          <w:sz w:val="36"/>
          <w:szCs w:val="36"/>
        </w:rPr>
        <w:t>ПЛАН РАБОТЫ</w:t>
      </w:r>
    </w:p>
    <w:p w:rsidR="00620684" w:rsidRPr="00620684" w:rsidRDefault="00620684" w:rsidP="00620684">
      <w:pPr>
        <w:jc w:val="center"/>
        <w:rPr>
          <w:rFonts w:ascii="Times New Roman" w:hAnsi="Times New Roman"/>
          <w:color w:val="000000"/>
          <w:sz w:val="36"/>
          <w:szCs w:val="36"/>
        </w:rPr>
      </w:pPr>
      <w:r w:rsidRPr="00620684">
        <w:rPr>
          <w:rFonts w:ascii="Times New Roman" w:hAnsi="Times New Roman"/>
          <w:color w:val="000000"/>
          <w:sz w:val="36"/>
          <w:szCs w:val="36"/>
        </w:rPr>
        <w:t>методического объединения</w:t>
      </w:r>
    </w:p>
    <w:p w:rsidR="00620684" w:rsidRPr="00620684" w:rsidRDefault="001E5712" w:rsidP="00620684">
      <w:pPr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учителей начальных кл</w:t>
      </w:r>
      <w:r w:rsidR="00B9179B">
        <w:rPr>
          <w:rFonts w:ascii="Times New Roman" w:hAnsi="Times New Roman"/>
          <w:color w:val="000000"/>
          <w:sz w:val="36"/>
          <w:szCs w:val="36"/>
        </w:rPr>
        <w:t>ассов</w:t>
      </w:r>
    </w:p>
    <w:p w:rsidR="00B9179B" w:rsidRDefault="001E5712" w:rsidP="00B9179B">
      <w:pPr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на 2019-2020</w:t>
      </w:r>
      <w:r w:rsidR="00620684" w:rsidRPr="00620684">
        <w:rPr>
          <w:rFonts w:ascii="Times New Roman" w:hAnsi="Times New Roman"/>
          <w:color w:val="000000"/>
          <w:sz w:val="36"/>
          <w:szCs w:val="36"/>
        </w:rPr>
        <w:t xml:space="preserve"> учебный г</w:t>
      </w:r>
      <w:r>
        <w:rPr>
          <w:rFonts w:ascii="Times New Roman" w:hAnsi="Times New Roman"/>
          <w:color w:val="000000"/>
          <w:sz w:val="36"/>
          <w:szCs w:val="36"/>
        </w:rPr>
        <w:t>од</w:t>
      </w:r>
    </w:p>
    <w:p w:rsidR="00B9179B" w:rsidRDefault="00B9179B" w:rsidP="00B9179B">
      <w:pPr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B9179B" w:rsidRDefault="00B9179B" w:rsidP="00B9179B">
      <w:pPr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B9179B" w:rsidRDefault="00620684" w:rsidP="00B9179B">
      <w:pPr>
        <w:jc w:val="right"/>
        <w:rPr>
          <w:rFonts w:ascii="Times New Roman" w:hAnsi="Times New Roman"/>
          <w:color w:val="000000"/>
          <w:sz w:val="36"/>
          <w:szCs w:val="36"/>
        </w:rPr>
      </w:pPr>
      <w:r w:rsidRPr="00620684">
        <w:rPr>
          <w:rFonts w:ascii="Times New Roman" w:hAnsi="Times New Roman"/>
          <w:color w:val="000000"/>
          <w:sz w:val="36"/>
          <w:szCs w:val="36"/>
        </w:rPr>
        <w:t xml:space="preserve">  Руководитель  МО </w:t>
      </w:r>
    </w:p>
    <w:p w:rsidR="00620684" w:rsidRPr="00620684" w:rsidRDefault="00B9179B" w:rsidP="00B9179B">
      <w:pPr>
        <w:jc w:val="right"/>
        <w:rPr>
          <w:rFonts w:ascii="Times New Roman" w:hAnsi="Times New Roman"/>
          <w:color w:val="000000"/>
          <w:sz w:val="36"/>
          <w:szCs w:val="36"/>
        </w:rPr>
      </w:pPr>
      <w:proofErr w:type="spellStart"/>
      <w:r>
        <w:rPr>
          <w:rFonts w:ascii="Times New Roman" w:hAnsi="Times New Roman"/>
          <w:color w:val="000000"/>
          <w:sz w:val="36"/>
          <w:szCs w:val="36"/>
        </w:rPr>
        <w:t>Галиулина</w:t>
      </w:r>
      <w:proofErr w:type="spellEnd"/>
      <w:r>
        <w:rPr>
          <w:rFonts w:ascii="Times New Roman" w:hAnsi="Times New Roman"/>
          <w:color w:val="000000"/>
          <w:sz w:val="36"/>
          <w:szCs w:val="36"/>
        </w:rPr>
        <w:t xml:space="preserve"> А.С.</w:t>
      </w:r>
    </w:p>
    <w:p w:rsidR="00620684" w:rsidRPr="00620684" w:rsidRDefault="00620684" w:rsidP="00B9179B">
      <w:pPr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620684" w:rsidRPr="00620684" w:rsidRDefault="00620684" w:rsidP="00620684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620684" w:rsidRPr="00620684" w:rsidRDefault="00620684" w:rsidP="00620684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620684" w:rsidRDefault="00620684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66A8" w:rsidRPr="002466A8" w:rsidRDefault="001E5712" w:rsidP="002466A8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АНАЛИЗ РАБОТЫ МО ЗА 2018-2019</w:t>
      </w:r>
      <w:r w:rsidR="002466A8" w:rsidRPr="002466A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Цели анализа: </w:t>
      </w:r>
      <w:r w:rsidRPr="002466A8">
        <w:rPr>
          <w:rFonts w:ascii="Times New Roman" w:hAnsi="Times New Roman"/>
          <w:color w:val="000000"/>
          <w:sz w:val="24"/>
          <w:szCs w:val="24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Предмет анализа:</w:t>
      </w:r>
      <w:r w:rsidRPr="002466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2466A8">
        <w:rPr>
          <w:rFonts w:ascii="Times New Roman" w:hAnsi="Times New Roman"/>
          <w:color w:val="000000"/>
          <w:sz w:val="24"/>
          <w:szCs w:val="24"/>
        </w:rPr>
        <w:t>учебная и методическая работа членов МО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1.</w:t>
      </w:r>
      <w:r w:rsidRPr="002466A8">
        <w:rPr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2466A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Общая оценка работы по выполнению задач, поставленных перед МО</w:t>
      </w:r>
    </w:p>
    <w:p w:rsidR="002466A8" w:rsidRPr="002466A8" w:rsidRDefault="002466A8" w:rsidP="002466A8">
      <w:pPr>
        <w:ind w:left="120" w:right="-190" w:firstLine="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Деятельность МО в 2018-2019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учебном году строилась в соответствии с планом работы МО, общешкольной методической темой, методической темой МО.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   Поставленные  перед МО задачи были реализованы. Как показала работа, члены МО активно реа</w:t>
      </w:r>
      <w:r>
        <w:rPr>
          <w:rFonts w:ascii="Times New Roman" w:hAnsi="Times New Roman"/>
          <w:color w:val="000000"/>
          <w:sz w:val="24"/>
          <w:szCs w:val="24"/>
        </w:rPr>
        <w:t>лизовывали  поставленные  в 2018-2019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учебном году цели и задачи. Деятельность учителей и учащихся была достаточно активной, разнообразной  и эффективной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2466A8" w:rsidRPr="002466A8" w:rsidRDefault="002466A8" w:rsidP="002466A8">
      <w:pPr>
        <w:ind w:right="-190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           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поставленными задачами методическая работа  МО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2466A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Учителями  апробированы следующие методики использования новых технологий на уроках:  защита проектов, подготовка презентации по теме урока, её защита. В школе частично созданы материальные условия для применения ИКТ.          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        В соответствии с планом учителя-предметники посещают курсы, направленные на повышение </w:t>
      </w:r>
      <w:proofErr w:type="spellStart"/>
      <w:proofErr w:type="gramStart"/>
      <w:r w:rsidRPr="002466A8">
        <w:rPr>
          <w:rFonts w:ascii="Times New Roman" w:hAnsi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2466A8">
        <w:rPr>
          <w:rFonts w:ascii="Times New Roman" w:hAnsi="Times New Roman"/>
          <w:color w:val="000000"/>
          <w:sz w:val="24"/>
          <w:szCs w:val="24"/>
        </w:rPr>
        <w:t xml:space="preserve"> квалификации. Педагогический опыт совершенствуется и в рамках МО. Это активное участие в круглых столах, уч</w:t>
      </w:r>
      <w:r>
        <w:rPr>
          <w:rFonts w:ascii="Times New Roman" w:hAnsi="Times New Roman"/>
          <w:color w:val="000000"/>
          <w:sz w:val="24"/>
          <w:szCs w:val="24"/>
        </w:rPr>
        <w:t xml:space="preserve">астие в обсуждении программ 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ФГОС  </w:t>
      </w:r>
      <w:proofErr w:type="spellStart"/>
      <w:r w:rsidRPr="002466A8">
        <w:rPr>
          <w:rFonts w:ascii="Times New Roman" w:hAnsi="Times New Roman"/>
          <w:color w:val="000000"/>
          <w:sz w:val="24"/>
          <w:szCs w:val="24"/>
        </w:rPr>
        <w:t>он-лайн</w:t>
      </w:r>
      <w:proofErr w:type="spellEnd"/>
      <w:r w:rsidRPr="002466A8">
        <w:rPr>
          <w:rFonts w:ascii="Times New Roman" w:hAnsi="Times New Roman"/>
          <w:color w:val="000000"/>
          <w:sz w:val="24"/>
          <w:szCs w:val="24"/>
        </w:rPr>
        <w:t>, обсуждение программ в рамках школы, освоение новых педагогических технологий, инновационная  работа по предметам.</w:t>
      </w:r>
    </w:p>
    <w:p w:rsidR="002466A8" w:rsidRPr="002466A8" w:rsidRDefault="002466A8" w:rsidP="002466A8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 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2. Состояние работы с педагогическими кадрами, ее результативность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1. Анализ педагогических кадров</w:t>
      </w:r>
    </w:p>
    <w:p w:rsidR="002466A8" w:rsidRPr="002466A8" w:rsidRDefault="002466A8" w:rsidP="002466A8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Выполнению поставленных задач способствовала активная работа всех членов МО </w:t>
      </w:r>
      <w:r>
        <w:rPr>
          <w:rFonts w:ascii="Times New Roman" w:hAnsi="Times New Roman"/>
          <w:color w:val="000000"/>
          <w:sz w:val="24"/>
          <w:szCs w:val="24"/>
        </w:rPr>
        <w:t xml:space="preserve"> начальных классов</w:t>
      </w:r>
    </w:p>
    <w:p w:rsidR="002466A8" w:rsidRDefault="002466A8" w:rsidP="002466A8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2018 – 2019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учебном году в состав МО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входило 6 педагогов.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0"/>
        <w:gridCol w:w="2780"/>
        <w:gridCol w:w="2781"/>
      </w:tblGrid>
      <w:tr w:rsidR="005E1CA9" w:rsidRPr="001F64D5" w:rsidTr="001F64D5">
        <w:trPr>
          <w:trHeight w:val="496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Кол-во учителей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5E1CA9" w:rsidRPr="001F64D5" w:rsidTr="001F64D5">
        <w:trPr>
          <w:trHeight w:val="513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83 %</w:t>
            </w:r>
          </w:p>
        </w:tc>
      </w:tr>
      <w:tr w:rsidR="005E1CA9" w:rsidRPr="001F64D5" w:rsidTr="001F64D5">
        <w:trPr>
          <w:trHeight w:val="513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Молодых специалистов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0  %</w:t>
            </w:r>
          </w:p>
        </w:tc>
      </w:tr>
      <w:tr w:rsidR="005E1CA9" w:rsidRPr="001F64D5" w:rsidTr="001F64D5">
        <w:trPr>
          <w:trHeight w:val="496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33 %</w:t>
            </w:r>
          </w:p>
        </w:tc>
      </w:tr>
      <w:tr w:rsidR="005E1CA9" w:rsidRPr="001F64D5" w:rsidTr="001F64D5">
        <w:trPr>
          <w:trHeight w:val="513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33  %</w:t>
            </w:r>
          </w:p>
        </w:tc>
      </w:tr>
      <w:tr w:rsidR="005E1CA9" w:rsidRPr="001F64D5" w:rsidTr="001F64D5">
        <w:trPr>
          <w:trHeight w:val="513"/>
        </w:trPr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2780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5E1CA9" w:rsidRPr="001F64D5" w:rsidRDefault="005E1CA9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33  %</w:t>
            </w:r>
          </w:p>
        </w:tc>
      </w:tr>
    </w:tbl>
    <w:p w:rsidR="005E1CA9" w:rsidRPr="002466A8" w:rsidRDefault="005E1CA9" w:rsidP="002466A8">
      <w:pPr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0" w:name="8a3ba8561d69e519e026980261f87e2d35eeabe0"/>
      <w:bookmarkStart w:id="1" w:name="0"/>
      <w:bookmarkStart w:id="2" w:name="526e840ebc6fde0a33d45f8222bc4a696d4afd44"/>
      <w:bookmarkStart w:id="3" w:name="1"/>
      <w:bookmarkEnd w:id="0"/>
      <w:bookmarkEnd w:id="1"/>
      <w:bookmarkEnd w:id="2"/>
      <w:bookmarkEnd w:id="3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4" w:name="c7b583f21b0920b4bd1891bd968ed448bcc14bc3"/>
      <w:bookmarkStart w:id="5" w:name="2"/>
      <w:bookmarkEnd w:id="4"/>
      <w:bookmarkEnd w:id="5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6" w:name="f8ba9ba4df813250ae19817147334effbfa9b0fc"/>
      <w:bookmarkStart w:id="7" w:name="3"/>
      <w:bookmarkEnd w:id="6"/>
      <w:bookmarkEnd w:id="7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8" w:name="c2d11c822bb287570d4a56e0460be64950c80635"/>
      <w:bookmarkStart w:id="9" w:name="4"/>
      <w:bookmarkEnd w:id="8"/>
      <w:bookmarkEnd w:id="9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10" w:name="ad57266c0a58260eecbfca0d69be1bb084e831e3"/>
      <w:bookmarkStart w:id="11" w:name="5"/>
      <w:bookmarkEnd w:id="10"/>
      <w:bookmarkEnd w:id="11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12" w:name="dcd3b5342a05a5b6efeb50e124b0822a014782ce"/>
      <w:bookmarkStart w:id="13" w:name="6"/>
      <w:bookmarkEnd w:id="12"/>
      <w:bookmarkEnd w:id="13"/>
    </w:p>
    <w:p w:rsidR="002466A8" w:rsidRPr="002466A8" w:rsidRDefault="002466A8" w:rsidP="002466A8">
      <w:pPr>
        <w:ind w:left="-360" w:firstLine="1068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Таким образом, в школе</w:t>
      </w: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466A8">
        <w:rPr>
          <w:rFonts w:ascii="Times New Roman" w:hAnsi="Times New Roman"/>
          <w:color w:val="000000"/>
          <w:sz w:val="24"/>
          <w:szCs w:val="24"/>
        </w:rPr>
        <w:t>сложился коллектив опытн</w:t>
      </w:r>
      <w:r w:rsidR="005E1CA9">
        <w:rPr>
          <w:rFonts w:ascii="Times New Roman" w:hAnsi="Times New Roman"/>
          <w:color w:val="000000"/>
          <w:sz w:val="24"/>
          <w:szCs w:val="24"/>
        </w:rPr>
        <w:t>ых педагогов</w:t>
      </w:r>
      <w:proofErr w:type="gramStart"/>
      <w:r w:rsidR="005E1C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66A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2466A8">
        <w:rPr>
          <w:rFonts w:ascii="Times New Roman" w:hAnsi="Times New Roman"/>
          <w:color w:val="000000"/>
          <w:sz w:val="24"/>
          <w:szCs w:val="24"/>
        </w:rPr>
        <w:t xml:space="preserve"> способных успешно реализовать поставленные задачи.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2. Анализ работы по учебно-методическому обеспечению образовательного процесса по предмету.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        </w:t>
      </w:r>
      <w:r w:rsidRPr="002466A8">
        <w:rPr>
          <w:rFonts w:ascii="Times New Roman" w:hAnsi="Times New Roman"/>
          <w:color w:val="000000"/>
          <w:sz w:val="24"/>
          <w:szCs w:val="24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программы.  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</w:t>
      </w:r>
      <w:r w:rsidR="005E1CA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466A8">
        <w:rPr>
          <w:rFonts w:ascii="Times New Roman" w:hAnsi="Times New Roman"/>
          <w:color w:val="000000"/>
          <w:sz w:val="24"/>
          <w:szCs w:val="24"/>
        </w:rPr>
        <w:t>Таким образом, все рабочие программы соответствовали всем нормам и требованиям.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                 Все программы 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  <w:u w:val="single"/>
        </w:rPr>
        <w:t>Работа по созданию методической базы кабинетов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        В </w:t>
      </w:r>
      <w:r w:rsidR="004175FC">
        <w:rPr>
          <w:rFonts w:ascii="Times New Roman" w:hAnsi="Times New Roman"/>
          <w:color w:val="000000"/>
          <w:sz w:val="24"/>
          <w:szCs w:val="24"/>
        </w:rPr>
        <w:t>2018-2019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г. учителя МО работали над совершенствованием кабинетной системы. Широко использовались ТСО на уроках, продолжалось накопление и систематизация наглядного, дидактического и раздаточного материалов.</w:t>
      </w:r>
    </w:p>
    <w:p w:rsidR="002466A8" w:rsidRPr="002466A8" w:rsidRDefault="002466A8" w:rsidP="002466A8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        Создано огромное количество печатного материала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</w:t>
      </w:r>
      <w:proofErr w:type="gramStart"/>
      <w:r w:rsidRPr="002466A8">
        <w:rPr>
          <w:rFonts w:ascii="Times New Roman" w:hAnsi="Times New Roman"/>
          <w:color w:val="000000"/>
          <w:sz w:val="24"/>
          <w:szCs w:val="24"/>
        </w:rPr>
        <w:t>Во всех учебных кабинетах имеется необходимый материал для работы: дидактический материал, различные словари, иллюстративный материал,  карточки для индивидуальной работы, словари (толковые, орфографические, лингвистические, фразеологические и др.), хрестоматии, справочники.</w:t>
      </w:r>
      <w:proofErr w:type="gramEnd"/>
    </w:p>
    <w:p w:rsidR="002466A8" w:rsidRPr="002466A8" w:rsidRDefault="002466A8" w:rsidP="002466A8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="004175FC">
        <w:rPr>
          <w:rFonts w:ascii="Times New Roman" w:hAnsi="Times New Roman"/>
          <w:color w:val="000000"/>
          <w:sz w:val="24"/>
          <w:szCs w:val="24"/>
        </w:rPr>
        <w:t>        В 2019-2020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учебном году необходимо продолжить активную работу по развитию учебно-методической базы кабинетов.</w:t>
      </w:r>
    </w:p>
    <w:p w:rsidR="001E5712" w:rsidRDefault="001E5712" w:rsidP="002466A8">
      <w:pPr>
        <w:ind w:left="-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2466A8">
      <w:pPr>
        <w:ind w:left="-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2466A8">
      <w:pPr>
        <w:ind w:left="-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Анализ работы по повышению квалификации педагогов, аттестации.</w:t>
      </w:r>
    </w:p>
    <w:p w:rsidR="002466A8" w:rsidRP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  <w:u w:val="single"/>
        </w:rPr>
        <w:t>Обучение        </w:t>
      </w:r>
    </w:p>
    <w:p w:rsidR="002466A8" w:rsidRDefault="002466A8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                 Модернизация образования требует от каждого усилий и активного повышения квалификации.  Учителя прошли КПК: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085"/>
        <w:gridCol w:w="4952"/>
      </w:tblGrid>
      <w:tr w:rsidR="001F64D5" w:rsidRPr="001F64D5" w:rsidTr="001F64D5">
        <w:tc>
          <w:tcPr>
            <w:tcW w:w="560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52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Курсы</w:t>
            </w:r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Галиулина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Аклима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4952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Июнь,2016, ГАОУ НСО «Татарский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педколледж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»16ч.</w:t>
            </w:r>
          </w:p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Март,2017 ФГБОУ высшего образования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Президенте РФ, 72ч. </w:t>
            </w:r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Шахметова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Альфия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Ахметгалеевна</w:t>
            </w:r>
            <w:proofErr w:type="spellEnd"/>
          </w:p>
        </w:tc>
        <w:tc>
          <w:tcPr>
            <w:tcW w:w="4952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Сунинова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Рауфа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Идиятовна</w:t>
            </w:r>
            <w:proofErr w:type="spellEnd"/>
          </w:p>
        </w:tc>
        <w:tc>
          <w:tcPr>
            <w:tcW w:w="4952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Март,2017.КФ НГПУ,2018</w:t>
            </w:r>
          </w:p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Апрель, 2019 </w:t>
            </w:r>
            <w:r w:rsidRPr="001F64D5">
              <w:rPr>
                <w:rFonts w:ascii="Times New Roman" w:hAnsi="Times New Roman"/>
                <w:sz w:val="24"/>
                <w:szCs w:val="24"/>
              </w:rPr>
              <w:t>НИПКиПРО,108ч</w:t>
            </w:r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Сунинова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Джамиля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Азатулловна</w:t>
            </w:r>
            <w:proofErr w:type="spellEnd"/>
          </w:p>
        </w:tc>
        <w:tc>
          <w:tcPr>
            <w:tcW w:w="4952" w:type="dxa"/>
          </w:tcPr>
          <w:p w:rsidR="001E5712" w:rsidRPr="001F64D5" w:rsidRDefault="001E5712" w:rsidP="001E57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sz w:val="24"/>
                <w:szCs w:val="24"/>
              </w:rPr>
              <w:t xml:space="preserve">Май 2017.г-72ч  </w:t>
            </w:r>
            <w:proofErr w:type="spellStart"/>
            <w:r w:rsidRPr="001F64D5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E5712" w:rsidRPr="001F64D5" w:rsidRDefault="001E5712" w:rsidP="001E57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1E5712" w:rsidRPr="001F64D5" w:rsidRDefault="001E5712" w:rsidP="001E57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sz w:val="24"/>
                <w:szCs w:val="24"/>
              </w:rPr>
              <w:t xml:space="preserve">Сентябрь 2017 </w:t>
            </w:r>
            <w:proofErr w:type="spellStart"/>
            <w:r w:rsidRPr="001F64D5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Вахитов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Якуб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Абдулхакович</w:t>
            </w:r>
            <w:proofErr w:type="spellEnd"/>
          </w:p>
          <w:p w:rsidR="001E5712" w:rsidRPr="001F64D5" w:rsidRDefault="001E5712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Апрель,2017 ГАО ДПО Институт развития образования республики Татарстан,18ч.</w:t>
            </w:r>
          </w:p>
        </w:tc>
      </w:tr>
      <w:tr w:rsidR="001F64D5" w:rsidRPr="001F64D5" w:rsidTr="001F64D5">
        <w:tc>
          <w:tcPr>
            <w:tcW w:w="560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Яншин Марат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Сайбавович</w:t>
            </w:r>
            <w:proofErr w:type="spellEnd"/>
          </w:p>
        </w:tc>
        <w:tc>
          <w:tcPr>
            <w:tcW w:w="4952" w:type="dxa"/>
          </w:tcPr>
          <w:p w:rsidR="001E5712" w:rsidRPr="001F64D5" w:rsidRDefault="001E5712" w:rsidP="002466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4D5">
              <w:rPr>
                <w:rFonts w:ascii="Times New Roman" w:hAnsi="Times New Roman"/>
                <w:sz w:val="24"/>
                <w:szCs w:val="24"/>
              </w:rPr>
              <w:t>Март,2016</w:t>
            </w:r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ГАОУ НСО «Татарский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педколледж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4"/>
                <w:szCs w:val="24"/>
              </w:rPr>
              <w:t>»72ч</w:t>
            </w:r>
          </w:p>
        </w:tc>
      </w:tr>
    </w:tbl>
    <w:p w:rsidR="001E5712" w:rsidRPr="002466A8" w:rsidRDefault="001E5712" w:rsidP="002466A8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14" w:name="230c2ac0dea51ba6687de6483bb8eb1ea6d0069f"/>
      <w:bookmarkStart w:id="15" w:name="7"/>
      <w:bookmarkStart w:id="16" w:name="2776fbdbc49bc19dc6754c64a02adc1bec38a88a"/>
      <w:bookmarkStart w:id="17" w:name="8"/>
      <w:bookmarkEnd w:id="14"/>
      <w:bookmarkEnd w:id="15"/>
      <w:bookmarkEnd w:id="16"/>
      <w:bookmarkEnd w:id="17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18" w:name="e22c27d11afbac304506d6a64580f0bd1bdf1985"/>
      <w:bookmarkStart w:id="19" w:name="9"/>
      <w:bookmarkEnd w:id="18"/>
      <w:bookmarkEnd w:id="19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20" w:name="ac6ad8acf1c6016b1fd59b7773db007ee3f7fa6e"/>
      <w:bookmarkStart w:id="21" w:name="10"/>
      <w:bookmarkEnd w:id="20"/>
      <w:bookmarkEnd w:id="21"/>
    </w:p>
    <w:p w:rsidR="002466A8" w:rsidRPr="002466A8" w:rsidRDefault="002466A8" w:rsidP="002466A8">
      <w:pPr>
        <w:rPr>
          <w:rFonts w:ascii="Times New Roman" w:hAnsi="Times New Roman"/>
          <w:vanish/>
          <w:sz w:val="24"/>
          <w:szCs w:val="24"/>
        </w:rPr>
      </w:pPr>
      <w:bookmarkStart w:id="22" w:name="8a623f53e1541404584a126fc75ae56cc74ca399"/>
      <w:bookmarkStart w:id="23" w:name="11"/>
      <w:bookmarkEnd w:id="22"/>
      <w:bookmarkEnd w:id="23"/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  <w:u w:val="single"/>
        </w:rPr>
        <w:t>Обобщение опыта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1. Методические разработки учителей-предметников находят отражение на страницах школьного сайта.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2. Опыт и разработки учителей нашли отражение в темах самообразования</w:t>
      </w:r>
      <w:proofErr w:type="gramStart"/>
      <w:r w:rsidRPr="002466A8">
        <w:rPr>
          <w:rFonts w:ascii="Times New Roman" w:hAnsi="Times New Roman"/>
          <w:color w:val="000000"/>
          <w:sz w:val="24"/>
          <w:szCs w:val="24"/>
        </w:rPr>
        <w:t>..  </w:t>
      </w:r>
      <w:proofErr w:type="gramEnd"/>
      <w:r w:rsidRPr="002466A8">
        <w:rPr>
          <w:rFonts w:ascii="Times New Roman" w:hAnsi="Times New Roman"/>
          <w:color w:val="000000"/>
          <w:sz w:val="24"/>
          <w:szCs w:val="24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        3. В течение учебного года учителя-предметники повышали свою квалификацию также и через организацию </w:t>
      </w:r>
      <w:proofErr w:type="spellStart"/>
      <w:r w:rsidRPr="002466A8">
        <w:rPr>
          <w:rFonts w:ascii="Times New Roman" w:hAnsi="Times New Roman"/>
          <w:color w:val="000000"/>
          <w:sz w:val="24"/>
          <w:szCs w:val="24"/>
        </w:rPr>
        <w:t>взаимопосещений</w:t>
      </w:r>
      <w:proofErr w:type="spellEnd"/>
      <w:r w:rsidRPr="002466A8">
        <w:rPr>
          <w:rFonts w:ascii="Times New Roman" w:hAnsi="Times New Roman"/>
          <w:color w:val="000000"/>
          <w:sz w:val="24"/>
          <w:szCs w:val="24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</w:t>
      </w:r>
      <w:r w:rsidRPr="002466A8">
        <w:rPr>
          <w:rFonts w:ascii="Times New Roman" w:hAnsi="Times New Roman"/>
          <w:color w:val="000000"/>
          <w:sz w:val="24"/>
          <w:szCs w:val="24"/>
        </w:rPr>
        <w:lastRenderedPageBreak/>
        <w:t>идей, стимул для дальнейшего профессионального роста, повышение рейтинга учителя. Некоторые учителя за текущий год создали собственные сайты.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          По результатам </w:t>
      </w:r>
      <w:proofErr w:type="spellStart"/>
      <w:r w:rsidRPr="002466A8">
        <w:rPr>
          <w:rFonts w:ascii="Times New Roman" w:hAnsi="Times New Roman"/>
          <w:color w:val="000000"/>
          <w:sz w:val="24"/>
          <w:szCs w:val="24"/>
        </w:rPr>
        <w:t>взаимопосещений</w:t>
      </w:r>
      <w:proofErr w:type="spellEnd"/>
      <w:r w:rsidRPr="002466A8">
        <w:rPr>
          <w:rFonts w:ascii="Times New Roman" w:hAnsi="Times New Roman"/>
          <w:color w:val="000000"/>
          <w:sz w:val="24"/>
          <w:szCs w:val="24"/>
        </w:rPr>
        <w:t xml:space="preserve"> были выработаны рекомендации для членов МО: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- систематизировать работу со слабоуспевающими детьми, четко обозначить  приемы и методы работы со всем классным коллективом (с более сильными уч-ся, </w:t>
      </w:r>
      <w:proofErr w:type="spellStart"/>
      <w:r w:rsidRPr="002466A8">
        <w:rPr>
          <w:rFonts w:ascii="Times New Roman" w:hAnsi="Times New Roman"/>
          <w:color w:val="000000"/>
          <w:sz w:val="24"/>
          <w:szCs w:val="24"/>
        </w:rPr>
        <w:t>низкомотивированными</w:t>
      </w:r>
      <w:proofErr w:type="spellEnd"/>
      <w:r w:rsidRPr="002466A8">
        <w:rPr>
          <w:rFonts w:ascii="Times New Roman" w:hAnsi="Times New Roman"/>
          <w:color w:val="000000"/>
          <w:sz w:val="24"/>
          <w:szCs w:val="24"/>
        </w:rPr>
        <w:t xml:space="preserve"> уч-ся);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2466A8">
        <w:rPr>
          <w:rFonts w:ascii="Times New Roman" w:hAnsi="Times New Roman"/>
          <w:color w:val="000000"/>
          <w:sz w:val="24"/>
          <w:szCs w:val="24"/>
        </w:rPr>
        <w:t>ИКТ-технологии</w:t>
      </w:r>
      <w:proofErr w:type="spellEnd"/>
      <w:proofErr w:type="gramEnd"/>
      <w:r w:rsidRPr="002466A8">
        <w:rPr>
          <w:rFonts w:ascii="Times New Roman" w:hAnsi="Times New Roman"/>
          <w:color w:val="000000"/>
          <w:sz w:val="24"/>
          <w:szCs w:val="24"/>
        </w:rPr>
        <w:t>).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 </w:t>
      </w: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 w:rsidRPr="002466A8">
        <w:rPr>
          <w:rFonts w:ascii="Times New Roman" w:hAnsi="Times New Roman"/>
          <w:color w:val="000000"/>
          <w:sz w:val="24"/>
          <w:szCs w:val="24"/>
        </w:rPr>
        <w:t> таким образом, анализируя итоги работы текущего года, можно сделать выводы, что  педагогический сос</w:t>
      </w:r>
      <w:r w:rsidR="004175FC">
        <w:rPr>
          <w:rFonts w:ascii="Times New Roman" w:hAnsi="Times New Roman"/>
          <w:color w:val="000000"/>
          <w:sz w:val="24"/>
          <w:szCs w:val="24"/>
        </w:rPr>
        <w:t xml:space="preserve">тав учителей начальных классов 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достаточно опытный и квалифицированный.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4. Анализ тематики заседаний МО.</w:t>
      </w:r>
    </w:p>
    <w:p w:rsidR="002466A8" w:rsidRPr="002466A8" w:rsidRDefault="002466A8" w:rsidP="002466A8">
      <w:pPr>
        <w:ind w:left="-426"/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        </w:t>
      </w:r>
      <w:r w:rsidRPr="002466A8">
        <w:rPr>
          <w:rFonts w:ascii="Times New Roman" w:hAnsi="Times New Roman"/>
          <w:color w:val="000000"/>
          <w:sz w:val="24"/>
          <w:szCs w:val="24"/>
        </w:rPr>
        <w:t>За отчетный период было проведено 5 плановых заседаний. 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 На методических объединениях поднимались следующие вопросы: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1. Обсуждение и утверждение плана работы МО на новый учебный год; утверждение рабочих программ учителей</w:t>
      </w:r>
    </w:p>
    <w:p w:rsidR="002466A8" w:rsidRPr="002466A8" w:rsidRDefault="004175FC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Проведение предметной недели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>, проведение внеклассной работы по предмету.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3. 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</w:t>
      </w:r>
    </w:p>
    <w:p w:rsidR="002466A8" w:rsidRPr="002466A8" w:rsidRDefault="004175FC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 xml:space="preserve">Методика создания систематизации дидактического материала </w:t>
      </w:r>
      <w:proofErr w:type="spellStart"/>
      <w:r w:rsidR="002466A8" w:rsidRPr="002466A8">
        <w:rPr>
          <w:rFonts w:ascii="Times New Roman" w:hAnsi="Times New Roman"/>
          <w:color w:val="000000"/>
          <w:sz w:val="24"/>
          <w:szCs w:val="24"/>
        </w:rPr>
        <w:t>уровнего</w:t>
      </w:r>
      <w:proofErr w:type="spellEnd"/>
      <w:r w:rsidR="002466A8" w:rsidRPr="002466A8">
        <w:rPr>
          <w:rFonts w:ascii="Times New Roman" w:hAnsi="Times New Roman"/>
          <w:color w:val="000000"/>
          <w:sz w:val="24"/>
          <w:szCs w:val="24"/>
        </w:rPr>
        <w:t xml:space="preserve"> контроля (тесты).</w:t>
      </w:r>
    </w:p>
    <w:p w:rsidR="002466A8" w:rsidRPr="002466A8" w:rsidRDefault="004175FC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>. Система мер по предупреждению неуспеваемости и пробелов в знаниях учащихся, организация работы с отстающими учащимися.</w:t>
      </w:r>
    </w:p>
    <w:p w:rsidR="002466A8" w:rsidRPr="002466A8" w:rsidRDefault="004175FC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>. Использование новых технологий на уроках. Изучение современных тенденций и возможность внедрения.</w:t>
      </w:r>
    </w:p>
    <w:p w:rsidR="002466A8" w:rsidRPr="002466A8" w:rsidRDefault="004175FC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>. Обсуждение требований к ведению тетрадей, прочей документации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9. Анализ МО за год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 </w:t>
      </w: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 w:rsidRPr="002466A8">
        <w:rPr>
          <w:rFonts w:ascii="Times New Roman" w:hAnsi="Times New Roman"/>
          <w:color w:val="000000"/>
          <w:sz w:val="24"/>
          <w:szCs w:val="24"/>
        </w:rPr>
        <w:t> вынесенные вопросы на заседаниях МО  соответствовали цели и позволили в полном объёме решить поставленные задачи.</w:t>
      </w:r>
    </w:p>
    <w:p w:rsidR="001E5712" w:rsidRDefault="001E5712" w:rsidP="002466A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2466A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2466A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 Анализ внеклассной работы по предметам.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Внеклассная работа прошла по нескольким направлениям.</w:t>
      </w:r>
    </w:p>
    <w:p w:rsidR="00FC007D" w:rsidRDefault="002466A8" w:rsidP="002466A8">
      <w:pPr>
        <w:rPr>
          <w:rFonts w:ascii="Times New Roman" w:hAnsi="Times New Roman"/>
          <w:sz w:val="24"/>
          <w:szCs w:val="24"/>
          <w:shd w:val="clear" w:color="auto" w:fill="FAFAFA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</w:t>
      </w:r>
      <w:r w:rsidR="004175FC">
        <w:rPr>
          <w:rFonts w:ascii="Times New Roman" w:hAnsi="Times New Roman"/>
          <w:color w:val="000000"/>
          <w:sz w:val="24"/>
          <w:szCs w:val="24"/>
        </w:rPr>
        <w:t xml:space="preserve"> олимпиады по предметам начальных классов</w:t>
      </w:r>
      <w:r w:rsidR="00AF3BDB">
        <w:rPr>
          <w:rFonts w:ascii="Times New Roman" w:hAnsi="Times New Roman"/>
          <w:color w:val="000000"/>
          <w:sz w:val="24"/>
          <w:szCs w:val="24"/>
        </w:rPr>
        <w:t>. В 2018-2019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уч. г. </w:t>
      </w:r>
      <w:r w:rsidR="00FC007D">
        <w:rPr>
          <w:rFonts w:ascii="Times New Roman" w:hAnsi="Times New Roman"/>
          <w:color w:val="000000"/>
          <w:sz w:val="24"/>
          <w:szCs w:val="24"/>
        </w:rPr>
        <w:t>у</w:t>
      </w:r>
      <w:r w:rsidRPr="002466A8">
        <w:rPr>
          <w:rFonts w:ascii="Times New Roman" w:hAnsi="Times New Roman"/>
          <w:color w:val="000000"/>
          <w:sz w:val="24"/>
          <w:szCs w:val="24"/>
        </w:rPr>
        <w:t>чащиеся</w:t>
      </w:r>
      <w:r w:rsidR="00AF3BDB">
        <w:rPr>
          <w:rFonts w:ascii="Times New Roman" w:hAnsi="Times New Roman"/>
          <w:color w:val="000000"/>
          <w:sz w:val="24"/>
          <w:szCs w:val="24"/>
        </w:rPr>
        <w:t xml:space="preserve"> 4 класса 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приняли участие в </w:t>
      </w:r>
      <w:r w:rsidR="00FC007D">
        <w:rPr>
          <w:rFonts w:ascii="Times New Roman" w:hAnsi="Times New Roman"/>
          <w:color w:val="000000"/>
          <w:sz w:val="24"/>
          <w:szCs w:val="24"/>
        </w:rPr>
        <w:t>«</w:t>
      </w:r>
      <w:r w:rsidR="00AF3BDB" w:rsidRPr="00FC007D">
        <w:rPr>
          <w:rFonts w:ascii="Times New Roman" w:hAnsi="Times New Roman"/>
          <w:sz w:val="24"/>
          <w:szCs w:val="24"/>
          <w:shd w:val="clear" w:color="auto" w:fill="FAFAFA"/>
        </w:rPr>
        <w:t>Кенгуру выпускникам</w:t>
      </w:r>
      <w:r w:rsidR="00FC007D">
        <w:rPr>
          <w:rFonts w:ascii="Times New Roman" w:hAnsi="Times New Roman"/>
          <w:sz w:val="24"/>
          <w:szCs w:val="24"/>
          <w:shd w:val="clear" w:color="auto" w:fill="FAFAFA"/>
        </w:rPr>
        <w:t xml:space="preserve">». Ученик 2 класса </w:t>
      </w:r>
      <w:proofErr w:type="spellStart"/>
      <w:r w:rsidR="00FC007D">
        <w:rPr>
          <w:rFonts w:ascii="Times New Roman" w:hAnsi="Times New Roman"/>
          <w:sz w:val="24"/>
          <w:szCs w:val="24"/>
          <w:shd w:val="clear" w:color="auto" w:fill="FAFAFA"/>
        </w:rPr>
        <w:t>ГумировРамиз</w:t>
      </w:r>
      <w:proofErr w:type="spellEnd"/>
      <w:r w:rsidR="00FC007D">
        <w:rPr>
          <w:rFonts w:ascii="Times New Roman" w:hAnsi="Times New Roman"/>
          <w:sz w:val="24"/>
          <w:szCs w:val="24"/>
          <w:shd w:val="clear" w:color="auto" w:fill="FAFAFA"/>
        </w:rPr>
        <w:t xml:space="preserve"> занял 1 место по школе, 5 место в районе в международном конкурсе </w:t>
      </w:r>
    </w:p>
    <w:p w:rsidR="002466A8" w:rsidRPr="00FC007D" w:rsidRDefault="00FC007D" w:rsidP="002466A8">
      <w:pPr>
        <w:rPr>
          <w:rFonts w:ascii="Times New Roman" w:hAnsi="Times New Roman"/>
          <w:sz w:val="24"/>
          <w:szCs w:val="24"/>
        </w:rPr>
      </w:pPr>
      <w:r w:rsidRPr="00FC007D">
        <w:rPr>
          <w:rFonts w:ascii="Verdana" w:hAnsi="Verdana"/>
          <w:shd w:val="clear" w:color="auto" w:fill="FAFAFA"/>
        </w:rPr>
        <w:t xml:space="preserve">« </w:t>
      </w:r>
      <w:r w:rsidRPr="00FC007D">
        <w:rPr>
          <w:rFonts w:ascii="Times New Roman" w:hAnsi="Times New Roman"/>
          <w:sz w:val="24"/>
          <w:szCs w:val="24"/>
          <w:shd w:val="clear" w:color="auto" w:fill="FAFAFA"/>
        </w:rPr>
        <w:t>Русский медвежонок»</w:t>
      </w:r>
      <w:r w:rsidR="001E5712">
        <w:rPr>
          <w:rFonts w:ascii="Times New Roman" w:hAnsi="Times New Roman"/>
          <w:sz w:val="24"/>
          <w:szCs w:val="24"/>
          <w:shd w:val="clear" w:color="auto" w:fill="FAFAFA"/>
        </w:rPr>
        <w:t xml:space="preserve">. Учащиеся 2 класса приняли участие в рай0нных </w:t>
      </w:r>
      <w:proofErr w:type="spellStart"/>
      <w:r w:rsidR="001E5712">
        <w:rPr>
          <w:rFonts w:ascii="Times New Roman" w:hAnsi="Times New Roman"/>
          <w:sz w:val="24"/>
          <w:szCs w:val="24"/>
          <w:shd w:val="clear" w:color="auto" w:fill="FAFAFA"/>
        </w:rPr>
        <w:t>кокурсах</w:t>
      </w:r>
      <w:proofErr w:type="spellEnd"/>
      <w:r w:rsidR="001E5712">
        <w:rPr>
          <w:rFonts w:ascii="Times New Roman" w:hAnsi="Times New Roman"/>
          <w:sz w:val="24"/>
          <w:szCs w:val="24"/>
          <w:shd w:val="clear" w:color="auto" w:fill="FAFAFA"/>
        </w:rPr>
        <w:t>, не раз занимали призовые места.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 Учащиеся школы были вовлечены в мероприятия, посвящённые знаменательным датам.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         </w:t>
      </w: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  <w:r w:rsidRPr="002466A8">
        <w:rPr>
          <w:rFonts w:ascii="Times New Roman" w:hAnsi="Times New Roman"/>
          <w:color w:val="000000"/>
          <w:sz w:val="24"/>
          <w:szCs w:val="24"/>
        </w:rPr>
        <w:t> таким образом, внеклассная работа п</w:t>
      </w:r>
      <w:r w:rsidR="00AF3BDB">
        <w:rPr>
          <w:rFonts w:ascii="Times New Roman" w:hAnsi="Times New Roman"/>
          <w:color w:val="000000"/>
          <w:sz w:val="24"/>
          <w:szCs w:val="24"/>
        </w:rPr>
        <w:t xml:space="preserve">о предметам начальных классов </w:t>
      </w:r>
      <w:r w:rsidRPr="002466A8">
        <w:rPr>
          <w:rFonts w:ascii="Times New Roman" w:hAnsi="Times New Roman"/>
          <w:color w:val="000000"/>
          <w:sz w:val="24"/>
          <w:szCs w:val="24"/>
        </w:rPr>
        <w:t>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2466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         </w:t>
      </w:r>
      <w:r w:rsidRPr="002466A8">
        <w:rPr>
          <w:rFonts w:ascii="Times New Roman" w:hAnsi="Times New Roman"/>
          <w:color w:val="000000"/>
          <w:sz w:val="24"/>
          <w:szCs w:val="24"/>
        </w:rPr>
        <w:t>В будущем учебном году внеклассная работа среди у</w:t>
      </w:r>
      <w:r w:rsidR="001E5712">
        <w:rPr>
          <w:rFonts w:ascii="Times New Roman" w:hAnsi="Times New Roman"/>
          <w:color w:val="000000"/>
          <w:sz w:val="24"/>
          <w:szCs w:val="24"/>
        </w:rPr>
        <w:t>чащихся будет продолжена. В 2019-2020</w:t>
      </w:r>
      <w:r w:rsidRPr="002466A8">
        <w:rPr>
          <w:rFonts w:ascii="Times New Roman" w:hAnsi="Times New Roman"/>
          <w:color w:val="000000"/>
          <w:sz w:val="24"/>
          <w:szCs w:val="24"/>
        </w:rPr>
        <w:t xml:space="preserve"> году всем учителям-предметникам следует обратить пристальное внимание на подготовку учащихся к   олимпиадам и вести целенаправленную работу со слабоуспевающими  учениками.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2466A8">
        <w:rPr>
          <w:rFonts w:ascii="Times New Roman" w:hAnsi="Times New Roman"/>
          <w:color w:val="000000"/>
          <w:sz w:val="24"/>
          <w:szCs w:val="24"/>
        </w:rPr>
        <w:t>Среди членов МО систематически проводится работа по повышению квалификации педагогов.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Активно ведется работа над темами самообразования.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Члены МО понимают значимость методической работы, принимают активное участие в жизни школы.</w:t>
      </w:r>
    </w:p>
    <w:p w:rsidR="002466A8" w:rsidRPr="002466A8" w:rsidRDefault="002466A8" w:rsidP="002466A8">
      <w:pPr>
        <w:rPr>
          <w:rFonts w:ascii="Times New Roman" w:hAnsi="Times New Roman"/>
          <w:color w:val="000000"/>
          <w:sz w:val="24"/>
          <w:szCs w:val="24"/>
        </w:rPr>
      </w:pPr>
      <w:r w:rsidRPr="002466A8">
        <w:rPr>
          <w:rFonts w:ascii="Times New Roman" w:hAnsi="Times New Roman"/>
          <w:color w:val="000000"/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 мониторинг качества знаний учащихся.</w:t>
      </w:r>
    </w:p>
    <w:p w:rsidR="002466A8" w:rsidRPr="002466A8" w:rsidRDefault="001E5712" w:rsidP="002466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Работу учителей в 2018-2019</w:t>
      </w:r>
      <w:r w:rsidR="002466A8" w:rsidRPr="002466A8">
        <w:rPr>
          <w:rFonts w:ascii="Times New Roman" w:hAnsi="Times New Roman"/>
          <w:color w:val="000000"/>
          <w:sz w:val="24"/>
          <w:szCs w:val="24"/>
        </w:rPr>
        <w:t xml:space="preserve"> учебном году признать удовлетворительной.</w:t>
      </w:r>
    </w:p>
    <w:p w:rsidR="001E5712" w:rsidRDefault="001E5712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7131FF" w:rsidRDefault="00DE5D37" w:rsidP="001E5712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РАБОТЫ</w:t>
      </w:r>
    </w:p>
    <w:p w:rsidR="00DE5D37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DE5D37" w:rsidRPr="007131FF" w:rsidRDefault="00620684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«МКОУ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Усманская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ООШ</w:t>
      </w:r>
      <w:r w:rsidR="00DE5D3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2019 - 2020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D53CD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Методическая тема </w:t>
      </w: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 учителей начальных классов:</w:t>
      </w:r>
    </w:p>
    <w:p w:rsidR="00DE5D37" w:rsidRPr="00CB11F8" w:rsidRDefault="00DE5D37" w:rsidP="00414F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193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Создание условий для получения качественного образования учащихся с различными образовательными  потребностями».</w:t>
      </w:r>
    </w:p>
    <w:p w:rsidR="00DE5D37" w:rsidRPr="00D53CD7" w:rsidRDefault="00DE5D37" w:rsidP="00CB11F8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DE5D37" w:rsidRPr="00CB11F8" w:rsidRDefault="00DE5D37" w:rsidP="00CB11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E5D37" w:rsidRPr="00CB11F8" w:rsidRDefault="00DE5D37" w:rsidP="00CB11F8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2.</w:t>
      </w:r>
      <w:r w:rsidRPr="00CB11F8">
        <w:rPr>
          <w:rFonts w:ascii="Times New Roman" w:hAnsi="Times New Roman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E5D37" w:rsidRDefault="00DE5D37" w:rsidP="00CB11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sz w:val="28"/>
          <w:szCs w:val="28"/>
        </w:rPr>
        <w:t>3.</w:t>
      </w:r>
      <w:r w:rsidRPr="00CB11F8">
        <w:rPr>
          <w:rFonts w:ascii="Times New Roman" w:hAnsi="Times New Roman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CB11F8">
        <w:rPr>
          <w:rFonts w:ascii="Times New Roman" w:hAnsi="Times New Roman"/>
          <w:sz w:val="28"/>
          <w:szCs w:val="28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DE5D37" w:rsidRPr="009D3D63" w:rsidRDefault="00DE5D37" w:rsidP="00CB11F8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</w:t>
      </w:r>
      <w:r w:rsidRPr="00CB11F8">
        <w:rPr>
          <w:rFonts w:ascii="Times New Roman" w:hAnsi="Times New Roman"/>
          <w:sz w:val="28"/>
          <w:szCs w:val="28"/>
        </w:rPr>
        <w:t>С</w:t>
      </w:r>
      <w:r w:rsidRPr="009D3D63">
        <w:rPr>
          <w:rFonts w:ascii="Times New Roman" w:hAnsi="Times New Roman"/>
          <w:sz w:val="28"/>
          <w:szCs w:val="28"/>
        </w:rPr>
        <w:t xml:space="preserve">овершенствование педагогического мастерства в сфере формирования универсальных учебных </w:t>
      </w:r>
      <w:r>
        <w:rPr>
          <w:rFonts w:ascii="Times New Roman" w:hAnsi="Times New Roman"/>
          <w:sz w:val="28"/>
          <w:szCs w:val="28"/>
        </w:rPr>
        <w:t>действий в рамках ФГОС НОО</w:t>
      </w:r>
      <w:r w:rsidRPr="009D3D63">
        <w:rPr>
          <w:rFonts w:ascii="Times New Roman" w:hAnsi="Times New Roman"/>
          <w:sz w:val="28"/>
          <w:szCs w:val="28"/>
        </w:rPr>
        <w:t>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D53CD7" w:rsidRDefault="00DE5D37" w:rsidP="00D53CD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осваивать и</w:t>
      </w:r>
      <w:r w:rsidRPr="002F1931">
        <w:rPr>
          <w:rFonts w:ascii="Times New Roman" w:hAnsi="Times New Roman"/>
          <w:b/>
          <w:sz w:val="28"/>
          <w:szCs w:val="28"/>
        </w:rPr>
        <w:t xml:space="preserve"> </w:t>
      </w:r>
      <w:r w:rsidRPr="002F1931">
        <w:rPr>
          <w:rFonts w:ascii="Times New Roman" w:hAnsi="Times New Roman"/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DE5D37" w:rsidRPr="009D3D63" w:rsidRDefault="00DE5D37" w:rsidP="00D53C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3D63">
        <w:rPr>
          <w:rFonts w:ascii="Times New Roman" w:hAnsi="Times New Roman"/>
          <w:sz w:val="28"/>
          <w:szCs w:val="28"/>
        </w:rPr>
        <w:t>для реализации современных требований образования;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E5D37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повышать уровень общей дидактической и методической подготовки педагогов;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создать условия для повышения уровня квалификации педагога;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проводить обмен опытом успешной педагогической деятельности;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DE5D37" w:rsidRPr="000A3AD1" w:rsidRDefault="00DE5D37" w:rsidP="002F1931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3AD1">
        <w:rPr>
          <w:rFonts w:ascii="Times New Roman" w:hAnsi="Times New Roman"/>
          <w:sz w:val="28"/>
          <w:szCs w:val="28"/>
        </w:rPr>
        <w:t>создавать условия для самообразования педагогов</w:t>
      </w:r>
    </w:p>
    <w:p w:rsidR="00DE5D37" w:rsidRPr="00556B0D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продолжить изучение нормативной базы ФГОС НОО; </w:t>
      </w:r>
    </w:p>
    <w:p w:rsidR="00DE5D37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</w:t>
      </w:r>
      <w:r w:rsidRPr="00556B0D">
        <w:rPr>
          <w:rFonts w:ascii="Times New Roman" w:hAnsi="Times New Roman"/>
          <w:sz w:val="28"/>
          <w:szCs w:val="28"/>
        </w:rPr>
        <w:lastRenderedPageBreak/>
        <w:t xml:space="preserve">процесса, культурных центров, организаций дополнительного образования. </w:t>
      </w:r>
    </w:p>
    <w:p w:rsidR="00DE5D37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Направления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заседания МО;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аттестация учителей;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проведение мониторинговых мероприятий; 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внеурочная деятельность по предмету;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инклюзивного обучения;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открытые уроки и внеклассные мероприятия;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творческие группы;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фестивали педагогических идей;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целевые и взаимные посещения уроков с последующим об</w:t>
      </w:r>
      <w:r w:rsidRPr="00556B0D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D53CD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Деятельность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работы МО учителей начальных классов на 201</w:t>
      </w:r>
      <w:r>
        <w:rPr>
          <w:b/>
          <w:bCs/>
          <w:color w:val="161908"/>
          <w:sz w:val="28"/>
          <w:szCs w:val="28"/>
          <w:u w:val="single"/>
        </w:rPr>
        <w:t>9- 2020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131FF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 xml:space="preserve">* Изучение </w:t>
      </w:r>
      <w:r>
        <w:rPr>
          <w:color w:val="000000"/>
          <w:sz w:val="28"/>
          <w:szCs w:val="28"/>
        </w:rPr>
        <w:t>инновационных технологий</w:t>
      </w:r>
      <w:r w:rsidRPr="007131FF">
        <w:rPr>
          <w:color w:val="000000"/>
          <w:sz w:val="28"/>
          <w:szCs w:val="28"/>
        </w:rPr>
        <w:t xml:space="preserve"> в методической литерат</w:t>
      </w:r>
      <w:r>
        <w:rPr>
          <w:color w:val="000000"/>
          <w:sz w:val="28"/>
          <w:szCs w:val="28"/>
        </w:rPr>
        <w:t>уре в целях совершенствования пе</w:t>
      </w:r>
      <w:r w:rsidRPr="007131FF">
        <w:rPr>
          <w:color w:val="000000"/>
          <w:sz w:val="28"/>
          <w:szCs w:val="28"/>
        </w:rPr>
        <w:t>дагогической деятельности.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lastRenderedPageBreak/>
        <w:t>* Пополнение тематической папки «Методические объединения учителей начальных классов».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Отбор содержания и составление учебных программ.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Утверждение индивидуальных программ по предметам.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7131FF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7131FF">
        <w:rPr>
          <w:rFonts w:ascii="Times New Roman" w:hAnsi="Times New Roman"/>
          <w:color w:val="000000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7131F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Выступления учителей начальных классов на ШМО, практико-ориентированных семинарах, педагогических советах.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DE5D37" w:rsidRPr="00765077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7131FF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DE5D37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методической деят</w:t>
      </w:r>
      <w:r>
        <w:rPr>
          <w:color w:val="000000"/>
          <w:sz w:val="28"/>
          <w:szCs w:val="28"/>
        </w:rPr>
        <w:t>ельности за 2018 - 2019</w:t>
      </w:r>
      <w:r w:rsidRPr="007131FF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ебный год и планирование на 2019 - 2020</w:t>
      </w:r>
      <w:r w:rsidRPr="007131FF">
        <w:rPr>
          <w:color w:val="000000"/>
          <w:sz w:val="28"/>
          <w:szCs w:val="28"/>
        </w:rPr>
        <w:t>учебный год.</w:t>
      </w:r>
    </w:p>
    <w:p w:rsidR="00DE5D37" w:rsidRPr="00D53CD7" w:rsidRDefault="00DE5D37" w:rsidP="00D53CD7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61908"/>
          <w:sz w:val="28"/>
          <w:szCs w:val="28"/>
        </w:rPr>
      </w:pPr>
      <w:r>
        <w:rPr>
          <w:color w:val="000000"/>
          <w:sz w:val="28"/>
          <w:szCs w:val="28"/>
        </w:rPr>
        <w:t xml:space="preserve">     *</w:t>
      </w:r>
      <w:r w:rsidRPr="009D3D63">
        <w:rPr>
          <w:color w:val="161908"/>
          <w:sz w:val="28"/>
          <w:szCs w:val="28"/>
        </w:rPr>
        <w:t xml:space="preserve"> А</w:t>
      </w:r>
      <w:r>
        <w:rPr>
          <w:color w:val="161908"/>
          <w:sz w:val="28"/>
          <w:szCs w:val="28"/>
        </w:rPr>
        <w:t>нализ посещения открытых уроков.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работы педагогов с целью оказания помощи.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Методическая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7131FF">
        <w:rPr>
          <w:rFonts w:ascii="Times New Roman" w:hAnsi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7131FF">
        <w:rPr>
          <w:rFonts w:ascii="Times New Roman" w:hAnsi="Times New Roman"/>
          <w:color w:val="000000"/>
          <w:sz w:val="28"/>
          <w:szCs w:val="28"/>
        </w:rPr>
        <w:t xml:space="preserve"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</w:t>
      </w:r>
      <w:r w:rsidRPr="007131FF">
        <w:rPr>
          <w:rFonts w:ascii="Times New Roman" w:hAnsi="Times New Roman"/>
          <w:color w:val="000000"/>
          <w:sz w:val="28"/>
          <w:szCs w:val="28"/>
        </w:rPr>
        <w:lastRenderedPageBreak/>
        <w:t>технологию проблемного обучения, метод проектов, метод самостоятельной работы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Совершенствование форм работы с одарёнными детьми.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5.</w:t>
      </w:r>
      <w:r w:rsidRPr="007131FF">
        <w:rPr>
          <w:rFonts w:ascii="Times New Roman" w:hAnsi="Times New Roman"/>
          <w:b/>
          <w:bCs/>
          <w:iCs/>
          <w:color w:val="000000"/>
          <w:sz w:val="28"/>
          <w:szCs w:val="28"/>
        </w:rPr>
        <w:t>Консультативная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7131FF">
        <w:rPr>
          <w:rFonts w:ascii="Times New Roman" w:hAnsi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7131FF">
        <w:rPr>
          <w:rStyle w:val="apple-converted-space"/>
          <w:rFonts w:ascii="Times New Roman" w:hAnsi="Times New Roman"/>
          <w:color w:val="161908"/>
          <w:sz w:val="28"/>
          <w:szCs w:val="28"/>
        </w:rPr>
        <w:t> </w:t>
      </w:r>
      <w:r w:rsidRPr="007131FF">
        <w:rPr>
          <w:rFonts w:ascii="Times New Roman" w:hAnsi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r w:rsidRPr="007131FF">
        <w:rPr>
          <w:rFonts w:ascii="Times New Roman" w:hAnsi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131FF">
        <w:rPr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C315DD" w:rsidRDefault="00DE5D37" w:rsidP="00C315DD">
      <w:pPr>
        <w:shd w:val="clear" w:color="auto" w:fill="FFFFFF"/>
        <w:spacing w:line="300" w:lineRule="atLeast"/>
        <w:rPr>
          <w:rFonts w:ascii="Times New Roman" w:hAnsi="Times New Roman"/>
          <w:color w:val="161908"/>
        </w:rPr>
      </w:pPr>
      <w:proofErr w:type="spellStart"/>
      <w:r w:rsidRPr="00C315DD"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>Межсекционная</w:t>
      </w:r>
      <w:proofErr w:type="spellEnd"/>
      <w:r w:rsidRPr="00C315DD"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 xml:space="preserve"> работа: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1. Открытые уроки.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4. Работа кабинетов (пополнение учебно-методической базы).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 xml:space="preserve">5. </w:t>
      </w:r>
      <w:proofErr w:type="spellStart"/>
      <w:r w:rsidRPr="00C315DD">
        <w:rPr>
          <w:rFonts w:ascii="Times New Roman" w:hAnsi="Times New Roman"/>
          <w:color w:val="161908"/>
          <w:sz w:val="28"/>
          <w:szCs w:val="28"/>
        </w:rPr>
        <w:t>Взаимопосещение</w:t>
      </w:r>
      <w:proofErr w:type="spellEnd"/>
      <w:r w:rsidRPr="00C315DD">
        <w:rPr>
          <w:rFonts w:ascii="Times New Roman" w:hAnsi="Times New Roman"/>
          <w:color w:val="16190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Ожидаемые результаты работы: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Рост качества знаний обучающихся.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1E5712" w:rsidRPr="001E5712" w:rsidRDefault="00DE5D37" w:rsidP="001E57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1E5712" w:rsidRDefault="001E5712" w:rsidP="00671A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671A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671A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712" w:rsidRDefault="001E5712" w:rsidP="00671A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1A1D" w:rsidRPr="001E5712" w:rsidRDefault="00671A1D" w:rsidP="00671A1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E571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БАНК ДАННЫХ ЧЛЕНОВ МО.</w:t>
      </w:r>
    </w:p>
    <w:p w:rsidR="00671A1D" w:rsidRPr="001E5712" w:rsidRDefault="00671A1D" w:rsidP="00671A1D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E5712">
        <w:rPr>
          <w:rFonts w:ascii="Times New Roman" w:hAnsi="Times New Roman"/>
          <w:color w:val="000000"/>
          <w:sz w:val="24"/>
          <w:szCs w:val="24"/>
        </w:rPr>
        <w:t>В методическое объединение учителей гуманитарного цикла</w:t>
      </w:r>
      <w:r w:rsidR="003B5366" w:rsidRPr="001E5712">
        <w:rPr>
          <w:rFonts w:ascii="Times New Roman" w:hAnsi="Times New Roman"/>
          <w:color w:val="000000"/>
          <w:sz w:val="24"/>
          <w:szCs w:val="24"/>
        </w:rPr>
        <w:t xml:space="preserve"> входят учителя начальных классов,</w:t>
      </w:r>
      <w:r w:rsidR="001E5712" w:rsidRPr="001E5712">
        <w:rPr>
          <w:rFonts w:ascii="Times New Roman" w:hAnsi="Times New Roman"/>
          <w:color w:val="000000"/>
          <w:sz w:val="24"/>
          <w:szCs w:val="24"/>
        </w:rPr>
        <w:t xml:space="preserve"> та</w:t>
      </w:r>
      <w:r w:rsidR="003B5366" w:rsidRPr="001E5712">
        <w:rPr>
          <w:rFonts w:ascii="Times New Roman" w:hAnsi="Times New Roman"/>
          <w:color w:val="000000"/>
          <w:sz w:val="24"/>
          <w:szCs w:val="24"/>
        </w:rPr>
        <w:t>тарского языка,</w:t>
      </w:r>
      <w:r w:rsidRPr="001E5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366" w:rsidRPr="001E5712">
        <w:rPr>
          <w:rFonts w:ascii="Times New Roman" w:hAnsi="Times New Roman"/>
          <w:color w:val="000000"/>
          <w:sz w:val="24"/>
          <w:szCs w:val="24"/>
        </w:rPr>
        <w:t>физкультуры, ОРКСЭ</w:t>
      </w:r>
      <w:r w:rsidRPr="001E5712">
        <w:rPr>
          <w:rFonts w:ascii="Times New Roman" w:hAnsi="Times New Roman"/>
          <w:color w:val="000000"/>
          <w:sz w:val="24"/>
          <w:szCs w:val="24"/>
        </w:rPr>
        <w:t>, немецкого яз</w:t>
      </w:r>
      <w:r w:rsidR="001E5712" w:rsidRPr="001E5712">
        <w:rPr>
          <w:rFonts w:ascii="Times New Roman" w:hAnsi="Times New Roman"/>
          <w:color w:val="000000"/>
          <w:sz w:val="24"/>
          <w:szCs w:val="24"/>
        </w:rPr>
        <w:t xml:space="preserve">ыка. 83% учителей начальных  классов имеют высшее образование, 33 % </w:t>
      </w:r>
      <w:r w:rsidRPr="001E5712">
        <w:rPr>
          <w:rFonts w:ascii="Times New Roman" w:hAnsi="Times New Roman"/>
          <w:color w:val="000000"/>
          <w:sz w:val="24"/>
          <w:szCs w:val="24"/>
        </w:rPr>
        <w:t>-пер</w:t>
      </w:r>
      <w:r w:rsidR="001E5712" w:rsidRPr="001E5712">
        <w:rPr>
          <w:rFonts w:ascii="Times New Roman" w:hAnsi="Times New Roman"/>
          <w:color w:val="000000"/>
          <w:sz w:val="24"/>
          <w:szCs w:val="24"/>
        </w:rPr>
        <w:t>вую квалификационную категорию. 33 %- высшую.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1352"/>
        <w:gridCol w:w="1330"/>
        <w:gridCol w:w="1184"/>
        <w:gridCol w:w="1840"/>
        <w:gridCol w:w="664"/>
        <w:gridCol w:w="1570"/>
      </w:tblGrid>
      <w:tr w:rsidR="001F64D5" w:rsidRPr="001F64D5" w:rsidTr="001F64D5">
        <w:trPr>
          <w:trHeight w:val="833"/>
        </w:trPr>
        <w:tc>
          <w:tcPr>
            <w:tcW w:w="1562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295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393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761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</w:tcPr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</w:rPr>
              <w:t xml:space="preserve">Стаж </w:t>
            </w:r>
          </w:p>
        </w:tc>
        <w:tc>
          <w:tcPr>
            <w:tcW w:w="1503" w:type="dxa"/>
          </w:tcPr>
          <w:p w:rsidR="00671A1D" w:rsidRPr="001F64D5" w:rsidRDefault="00671A1D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Год повышения</w:t>
            </w:r>
          </w:p>
          <w:p w:rsidR="00671A1D" w:rsidRPr="001F64D5" w:rsidRDefault="00671A1D" w:rsidP="00671A1D">
            <w:pPr>
              <w:rPr>
                <w:rFonts w:ascii="Times New Roman" w:hAnsi="Times New Roman"/>
                <w:color w:val="000000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квалификации</w:t>
            </w:r>
          </w:p>
        </w:tc>
      </w:tr>
      <w:tr w:rsidR="001F64D5" w:rsidRPr="001F64D5" w:rsidTr="001F64D5">
        <w:trPr>
          <w:trHeight w:val="416"/>
        </w:trPr>
        <w:tc>
          <w:tcPr>
            <w:tcW w:w="1562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Галиулина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Аклима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1295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04.02.1974</w:t>
            </w:r>
          </w:p>
        </w:tc>
        <w:tc>
          <w:tcPr>
            <w:tcW w:w="1393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Учитель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нач.кл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., логопед</w:t>
            </w:r>
          </w:p>
        </w:tc>
        <w:tc>
          <w:tcPr>
            <w:tcW w:w="1134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 кв</w:t>
            </w:r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ат..</w:t>
            </w:r>
          </w:p>
        </w:tc>
        <w:tc>
          <w:tcPr>
            <w:tcW w:w="1761" w:type="dxa"/>
          </w:tcPr>
          <w:p w:rsidR="00C84158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высшее,</w:t>
            </w:r>
          </w:p>
          <w:p w:rsidR="00C84158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НГПУ,</w:t>
            </w:r>
          </w:p>
          <w:p w:rsidR="00671A1D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2006</w:t>
            </w:r>
            <w:r w:rsidR="00C84158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637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03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1E5712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1F64D5" w:rsidRPr="001F64D5" w:rsidTr="001F64D5">
        <w:trPr>
          <w:trHeight w:val="416"/>
        </w:trPr>
        <w:tc>
          <w:tcPr>
            <w:tcW w:w="1562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Шахметова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Альфия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Ахметгалеевна</w:t>
            </w:r>
            <w:proofErr w:type="spellEnd"/>
          </w:p>
        </w:tc>
        <w:tc>
          <w:tcPr>
            <w:tcW w:w="1295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23.08.1975</w:t>
            </w:r>
          </w:p>
        </w:tc>
        <w:tc>
          <w:tcPr>
            <w:tcW w:w="1393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Учитель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нач.кл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</w:p>
          <w:p w:rsidR="00C84158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соцпедагог</w:t>
            </w:r>
            <w:proofErr w:type="spellEnd"/>
          </w:p>
        </w:tc>
        <w:tc>
          <w:tcPr>
            <w:tcW w:w="1134" w:type="dxa"/>
          </w:tcPr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высшее,</w:t>
            </w:r>
          </w:p>
          <w:p w:rsidR="001E5712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НГПУ,</w:t>
            </w:r>
          </w:p>
          <w:p w:rsidR="00671A1D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2008г</w:t>
            </w:r>
          </w:p>
        </w:tc>
        <w:tc>
          <w:tcPr>
            <w:tcW w:w="637" w:type="dxa"/>
          </w:tcPr>
          <w:p w:rsidR="00671A1D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03" w:type="dxa"/>
          </w:tcPr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64D5" w:rsidRPr="001F64D5" w:rsidTr="001F64D5">
        <w:trPr>
          <w:trHeight w:val="400"/>
        </w:trPr>
        <w:tc>
          <w:tcPr>
            <w:tcW w:w="1562" w:type="dxa"/>
          </w:tcPr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Сунинова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Рауфа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Идиятовна</w:t>
            </w:r>
            <w:proofErr w:type="spellEnd"/>
          </w:p>
        </w:tc>
        <w:tc>
          <w:tcPr>
            <w:tcW w:w="1295" w:type="dxa"/>
          </w:tcPr>
          <w:p w:rsidR="00671A1D" w:rsidRPr="001F64D5" w:rsidRDefault="00671A1D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14.06.1963</w:t>
            </w:r>
          </w:p>
        </w:tc>
        <w:tc>
          <w:tcPr>
            <w:tcW w:w="1393" w:type="dxa"/>
          </w:tcPr>
          <w:p w:rsidR="00671A1D" w:rsidRPr="001F64D5" w:rsidRDefault="00671A1D" w:rsidP="001F64D5">
            <w:pPr>
              <w:spacing w:line="0" w:lineRule="atLeast"/>
              <w:ind w:firstLine="10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Учитель немецкого языка, психолог</w:t>
            </w:r>
          </w:p>
        </w:tc>
        <w:tc>
          <w:tcPr>
            <w:tcW w:w="1134" w:type="dxa"/>
          </w:tcPr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высшее,</w:t>
            </w:r>
          </w:p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НГПУ,</w:t>
            </w:r>
          </w:p>
          <w:p w:rsidR="00671A1D" w:rsidRPr="001F64D5" w:rsidRDefault="00671A1D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2011г.</w:t>
            </w:r>
          </w:p>
        </w:tc>
        <w:tc>
          <w:tcPr>
            <w:tcW w:w="637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03" w:type="dxa"/>
          </w:tcPr>
          <w:p w:rsidR="00671A1D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  <w:r w:rsidR="001E5712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1F64D5" w:rsidRPr="001F64D5" w:rsidTr="001F64D5">
        <w:trPr>
          <w:trHeight w:val="416"/>
        </w:trPr>
        <w:tc>
          <w:tcPr>
            <w:tcW w:w="1562" w:type="dxa"/>
          </w:tcPr>
          <w:p w:rsidR="00C84158" w:rsidRPr="001F64D5" w:rsidRDefault="00C84158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Сунинова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Джамиля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Азатулловна</w:t>
            </w:r>
            <w:proofErr w:type="spellEnd"/>
          </w:p>
        </w:tc>
        <w:tc>
          <w:tcPr>
            <w:tcW w:w="1295" w:type="dxa"/>
          </w:tcPr>
          <w:p w:rsidR="00C84158" w:rsidRPr="001F64D5" w:rsidRDefault="00C84158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12.09.1970г.</w:t>
            </w:r>
          </w:p>
        </w:tc>
        <w:tc>
          <w:tcPr>
            <w:tcW w:w="1393" w:type="dxa"/>
          </w:tcPr>
          <w:p w:rsidR="00C84158" w:rsidRPr="001F64D5" w:rsidRDefault="00C84158" w:rsidP="001F64D5">
            <w:pPr>
              <w:spacing w:line="0" w:lineRule="atLeast"/>
              <w:ind w:firstLine="10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Учитель ОРКСЭ</w:t>
            </w:r>
          </w:p>
        </w:tc>
        <w:tc>
          <w:tcPr>
            <w:tcW w:w="1134" w:type="dxa"/>
          </w:tcPr>
          <w:p w:rsidR="00C84158" w:rsidRPr="001F64D5" w:rsidRDefault="00C84158" w:rsidP="001F64D5">
            <w:pPr>
              <w:spacing w:line="0" w:lineRule="atLeast"/>
              <w:ind w:firstLine="10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 кв</w:t>
            </w:r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ат..</w:t>
            </w:r>
          </w:p>
        </w:tc>
        <w:tc>
          <w:tcPr>
            <w:tcW w:w="1761" w:type="dxa"/>
          </w:tcPr>
          <w:p w:rsidR="00C84158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Высшее</w:t>
            </w:r>
            <w:r w:rsidR="00C84158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НГПИ</w:t>
            </w:r>
            <w:proofErr w:type="spellEnd"/>
          </w:p>
          <w:p w:rsidR="00C84158" w:rsidRPr="001F64D5" w:rsidRDefault="00C84158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637" w:type="dxa"/>
          </w:tcPr>
          <w:p w:rsidR="00C84158" w:rsidRPr="001F64D5" w:rsidRDefault="001E5712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03" w:type="dxa"/>
          </w:tcPr>
          <w:p w:rsidR="00C84158" w:rsidRPr="001F64D5" w:rsidRDefault="00C84158" w:rsidP="001F64D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</w:tr>
      <w:tr w:rsidR="001F64D5" w:rsidRPr="001F64D5" w:rsidTr="001F64D5">
        <w:trPr>
          <w:trHeight w:val="416"/>
        </w:trPr>
        <w:tc>
          <w:tcPr>
            <w:tcW w:w="1562" w:type="dxa"/>
          </w:tcPr>
          <w:p w:rsidR="00C84158" w:rsidRPr="001F64D5" w:rsidRDefault="00C84158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Вахитов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Якуб</w:t>
            </w:r>
            <w:proofErr w:type="spell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Абдулхакови</w:t>
            </w:r>
            <w:proofErr w:type="spellEnd"/>
          </w:p>
          <w:p w:rsidR="00C84158" w:rsidRPr="001F64D5" w:rsidRDefault="00C84158" w:rsidP="001F64D5">
            <w:pPr>
              <w:spacing w:line="0" w:lineRule="atLeast"/>
              <w:ind w:firstLine="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</w:tcPr>
          <w:p w:rsidR="00C84158" w:rsidRPr="001F64D5" w:rsidRDefault="00C84158" w:rsidP="001F64D5">
            <w:pPr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sz w:val="22"/>
                <w:szCs w:val="22"/>
              </w:rPr>
              <w:t>23.08.1971</w:t>
            </w:r>
          </w:p>
        </w:tc>
        <w:tc>
          <w:tcPr>
            <w:tcW w:w="1393" w:type="dxa"/>
          </w:tcPr>
          <w:p w:rsidR="00C84158" w:rsidRPr="001F64D5" w:rsidRDefault="00C84158" w:rsidP="001F64D5">
            <w:pPr>
              <w:spacing w:line="0" w:lineRule="atLeast"/>
              <w:ind w:firstLine="10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Учитель татарского языка литературы</w:t>
            </w:r>
          </w:p>
        </w:tc>
        <w:tc>
          <w:tcPr>
            <w:tcW w:w="1134" w:type="dxa"/>
          </w:tcPr>
          <w:p w:rsidR="00C84158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Высшая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квал</w:t>
            </w:r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0A7CF1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proofErr w:type="gramEnd"/>
            <w:r w:rsidR="000A7CF1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ат</w:t>
            </w:r>
            <w:proofErr w:type="spellEnd"/>
            <w:r w:rsidR="000A7CF1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61" w:type="dxa"/>
          </w:tcPr>
          <w:p w:rsidR="00C84158" w:rsidRPr="001F64D5" w:rsidRDefault="00C84158" w:rsidP="001F64D5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  <w:p w:rsidR="00C84158" w:rsidRPr="001F64D5" w:rsidRDefault="00C84158" w:rsidP="001F64D5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64D5">
              <w:rPr>
                <w:rFonts w:ascii="Times New Roman" w:hAnsi="Times New Roman"/>
                <w:sz w:val="22"/>
                <w:szCs w:val="22"/>
              </w:rPr>
              <w:t>Педагогич</w:t>
            </w:r>
            <w:proofErr w:type="spellEnd"/>
            <w:r w:rsidRPr="001F64D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84158" w:rsidRPr="001F64D5" w:rsidRDefault="00C84158" w:rsidP="001F64D5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sz w:val="22"/>
                <w:szCs w:val="22"/>
              </w:rPr>
              <w:t>2010</w:t>
            </w:r>
          </w:p>
          <w:p w:rsidR="00C84158" w:rsidRPr="001F64D5" w:rsidRDefault="00C84158" w:rsidP="001F64D5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sz w:val="22"/>
                <w:szCs w:val="22"/>
              </w:rPr>
              <w:t>Татарский государственный гуманитарно-педагогический университет</w:t>
            </w:r>
          </w:p>
          <w:p w:rsidR="00C84158" w:rsidRPr="001F64D5" w:rsidRDefault="00C84158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</w:tcPr>
          <w:p w:rsidR="00C84158" w:rsidRPr="001F64D5" w:rsidRDefault="000A7CF1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1E5712"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C84158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</w:tr>
      <w:tr w:rsidR="001F64D5" w:rsidRPr="001F64D5" w:rsidTr="001F64D5">
        <w:trPr>
          <w:trHeight w:val="416"/>
        </w:trPr>
        <w:tc>
          <w:tcPr>
            <w:tcW w:w="1562" w:type="dxa"/>
          </w:tcPr>
          <w:p w:rsidR="00C84158" w:rsidRPr="001F64D5" w:rsidRDefault="003B5366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Яншин Марат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Сайбавович</w:t>
            </w:r>
            <w:proofErr w:type="spellEnd"/>
          </w:p>
        </w:tc>
        <w:tc>
          <w:tcPr>
            <w:tcW w:w="1295" w:type="dxa"/>
          </w:tcPr>
          <w:p w:rsidR="00C84158" w:rsidRPr="001F64D5" w:rsidRDefault="003B5366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08.10.1958</w:t>
            </w:r>
          </w:p>
        </w:tc>
        <w:tc>
          <w:tcPr>
            <w:tcW w:w="1393" w:type="dxa"/>
          </w:tcPr>
          <w:p w:rsidR="00C84158" w:rsidRPr="001F64D5" w:rsidRDefault="003B5366" w:rsidP="003B5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физ-ры</w:t>
            </w:r>
            <w:proofErr w:type="spellEnd"/>
            <w:proofErr w:type="gramEnd"/>
          </w:p>
        </w:tc>
        <w:tc>
          <w:tcPr>
            <w:tcW w:w="1134" w:type="dxa"/>
          </w:tcPr>
          <w:p w:rsidR="00C84158" w:rsidRPr="001F64D5" w:rsidRDefault="003B5366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Высшая </w:t>
            </w:r>
            <w:proofErr w:type="spell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квал</w:t>
            </w:r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.к</w:t>
            </w:r>
            <w:proofErr w:type="gram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761" w:type="dxa"/>
          </w:tcPr>
          <w:p w:rsidR="00C84158" w:rsidRPr="001F64D5" w:rsidRDefault="003B5366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Среднее-</w:t>
            </w:r>
            <w:proofErr w:type="gramStart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спец</w:t>
            </w:r>
            <w:proofErr w:type="gramEnd"/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7" w:type="dxa"/>
          </w:tcPr>
          <w:p w:rsidR="00C84158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03" w:type="dxa"/>
          </w:tcPr>
          <w:p w:rsidR="00C84158" w:rsidRPr="001F64D5" w:rsidRDefault="001E5712" w:rsidP="001F64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64D5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</w:tr>
    </w:tbl>
    <w:p w:rsidR="00671A1D" w:rsidRPr="00671A1D" w:rsidRDefault="00671A1D" w:rsidP="00671A1D">
      <w:pPr>
        <w:ind w:firstLine="720"/>
        <w:rPr>
          <w:rFonts w:ascii="Times New Roman" w:hAnsi="Times New Roman"/>
          <w:color w:val="000000"/>
        </w:rPr>
      </w:pPr>
    </w:p>
    <w:p w:rsidR="00671A1D" w:rsidRPr="00671A1D" w:rsidRDefault="00671A1D" w:rsidP="00671A1D">
      <w:pPr>
        <w:rPr>
          <w:rFonts w:ascii="Times New Roman" w:hAnsi="Times New Roman"/>
          <w:vanish/>
        </w:rPr>
      </w:pPr>
      <w:bookmarkStart w:id="24" w:name="72351e270edaaac37448d7190b41044bf9314737"/>
      <w:bookmarkStart w:id="25" w:name="17"/>
      <w:bookmarkStart w:id="26" w:name="9298101b19397822c9ca195b4a932ab5ccf8c7f3"/>
      <w:bookmarkStart w:id="27" w:name="18"/>
      <w:bookmarkEnd w:id="24"/>
      <w:bookmarkEnd w:id="25"/>
      <w:bookmarkEnd w:id="26"/>
      <w:bookmarkEnd w:id="27"/>
    </w:p>
    <w:tbl>
      <w:tblPr>
        <w:tblW w:w="10651" w:type="dxa"/>
        <w:tblCellMar>
          <w:left w:w="0" w:type="dxa"/>
          <w:right w:w="0" w:type="dxa"/>
        </w:tblCellMar>
        <w:tblLook w:val="04A0"/>
      </w:tblPr>
      <w:tblGrid>
        <w:gridCol w:w="10651"/>
      </w:tblGrid>
      <w:tr w:rsidR="00671A1D" w:rsidRPr="00671A1D" w:rsidTr="004175FC">
        <w:tc>
          <w:tcPr>
            <w:tcW w:w="106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71A1D" w:rsidRPr="00671A1D" w:rsidRDefault="00671A1D" w:rsidP="004175FC">
            <w:pPr>
              <w:rPr>
                <w:rFonts w:ascii="Times New Roman" w:hAnsi="Times New Roman"/>
              </w:rPr>
            </w:pPr>
          </w:p>
        </w:tc>
      </w:tr>
    </w:tbl>
    <w:p w:rsidR="001E5712" w:rsidRDefault="001E5712" w:rsidP="00671A1D">
      <w:pPr>
        <w:rPr>
          <w:rFonts w:ascii="Times New Roman" w:hAnsi="Times New Roman"/>
        </w:rPr>
      </w:pPr>
      <w:bookmarkStart w:id="28" w:name="751abceed1e56061734730446411ec51180023cf"/>
      <w:bookmarkStart w:id="29" w:name="19"/>
      <w:bookmarkEnd w:id="28"/>
      <w:bookmarkEnd w:id="29"/>
    </w:p>
    <w:p w:rsidR="001E5712" w:rsidRDefault="001E5712" w:rsidP="00671A1D">
      <w:pPr>
        <w:rPr>
          <w:rFonts w:ascii="Times New Roman" w:hAnsi="Times New Roman"/>
        </w:rPr>
      </w:pPr>
    </w:p>
    <w:p w:rsidR="001E5712" w:rsidRDefault="001E5712" w:rsidP="00671A1D">
      <w:pPr>
        <w:rPr>
          <w:rFonts w:ascii="Times New Roman" w:hAnsi="Times New Roman"/>
        </w:rPr>
      </w:pPr>
    </w:p>
    <w:p w:rsidR="001E5712" w:rsidRDefault="001E5712" w:rsidP="00671A1D">
      <w:pPr>
        <w:rPr>
          <w:rFonts w:ascii="Times New Roman" w:hAnsi="Times New Roman"/>
        </w:rPr>
      </w:pPr>
    </w:p>
    <w:p w:rsidR="001E5712" w:rsidRPr="00671A1D" w:rsidRDefault="001E5712" w:rsidP="00671A1D">
      <w:pPr>
        <w:rPr>
          <w:rFonts w:ascii="Times New Roman" w:hAnsi="Times New Roman"/>
          <w:vanish/>
        </w:rPr>
      </w:pPr>
    </w:p>
    <w:p w:rsidR="00671A1D" w:rsidRPr="00671A1D" w:rsidRDefault="00671A1D" w:rsidP="00671A1D">
      <w:pPr>
        <w:rPr>
          <w:rFonts w:ascii="Times New Roman" w:hAnsi="Times New Roman"/>
          <w:vanish/>
        </w:rPr>
      </w:pPr>
      <w:bookmarkStart w:id="30" w:name="99d9bfade2353e6d099824437cbd8741361a33f8"/>
      <w:bookmarkStart w:id="31" w:name="20"/>
      <w:bookmarkEnd w:id="30"/>
      <w:bookmarkEnd w:id="31"/>
    </w:p>
    <w:p w:rsidR="00671A1D" w:rsidRPr="00671A1D" w:rsidRDefault="00671A1D" w:rsidP="00671A1D">
      <w:pPr>
        <w:rPr>
          <w:rFonts w:ascii="Times New Roman" w:hAnsi="Times New Roman"/>
          <w:vanish/>
        </w:rPr>
      </w:pPr>
      <w:bookmarkStart w:id="32" w:name="e3660220acc1475c002885eaafa4487141e1f214"/>
      <w:bookmarkStart w:id="33" w:name="21"/>
      <w:bookmarkEnd w:id="32"/>
      <w:bookmarkEnd w:id="33"/>
    </w:p>
    <w:p w:rsidR="00671A1D" w:rsidRPr="00671A1D" w:rsidRDefault="00671A1D" w:rsidP="00671A1D">
      <w:pPr>
        <w:rPr>
          <w:rFonts w:ascii="Times New Roman" w:hAnsi="Times New Roman"/>
          <w:vanish/>
        </w:rPr>
      </w:pPr>
    </w:p>
    <w:p w:rsidR="00DE5D37" w:rsidRPr="007131FF" w:rsidRDefault="00DE5D37" w:rsidP="001E5712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94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4"/>
        <w:gridCol w:w="4717"/>
        <w:gridCol w:w="1783"/>
        <w:gridCol w:w="2289"/>
      </w:tblGrid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96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телями начальных классов на 2019 - 2020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C84158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C84158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289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E304AF">
        <w:trPr>
          <w:trHeight w:val="33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текстов олимпиадных работ.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C84158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289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 МО Учителя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31FF">
        <w:rPr>
          <w:rStyle w:val="a3"/>
          <w:rFonts w:ascii="Times New Roman" w:hAnsi="Times New Roman"/>
          <w:sz w:val="28"/>
          <w:szCs w:val="28"/>
        </w:rPr>
        <w:t>2. Научно-методическая работа.</w:t>
      </w:r>
    </w:p>
    <w:tbl>
      <w:tblPr>
        <w:tblW w:w="943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"/>
        <w:gridCol w:w="4739"/>
        <w:gridCol w:w="1774"/>
        <w:gridCol w:w="2301"/>
      </w:tblGrid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671A1D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E5D37"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тветственные</w:t>
            </w:r>
          </w:p>
        </w:tc>
      </w:tr>
      <w:tr w:rsidR="00DE5D37" w:rsidRPr="005B78BC" w:rsidTr="00E304AF">
        <w:trPr>
          <w:trHeight w:val="193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31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учителей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 в муниципальных, региональных конкурсах.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 xml:space="preserve">3. Диагностическое обеспечение. </w:t>
      </w:r>
      <w:proofErr w:type="spellStart"/>
      <w:r w:rsidRPr="007131FF">
        <w:rPr>
          <w:rStyle w:val="a3"/>
          <w:color w:val="000000"/>
          <w:sz w:val="28"/>
          <w:szCs w:val="28"/>
        </w:rPr>
        <w:t>Внутришкольный</w:t>
      </w:r>
      <w:proofErr w:type="spellEnd"/>
      <w:r w:rsidRPr="007131FF">
        <w:rPr>
          <w:rStyle w:val="a3"/>
          <w:color w:val="000000"/>
          <w:sz w:val="28"/>
          <w:szCs w:val="28"/>
        </w:rPr>
        <w:t xml:space="preserve"> контроль.</w:t>
      </w:r>
    </w:p>
    <w:tbl>
      <w:tblPr>
        <w:tblW w:w="948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"/>
        <w:gridCol w:w="4764"/>
        <w:gridCol w:w="1751"/>
        <w:gridCol w:w="2343"/>
      </w:tblGrid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162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 xml:space="preserve">4. Работа с </w:t>
      </w:r>
      <w:proofErr w:type="gramStart"/>
      <w:r w:rsidRPr="007131FF">
        <w:rPr>
          <w:rStyle w:val="a3"/>
          <w:color w:val="000000"/>
          <w:sz w:val="28"/>
          <w:szCs w:val="28"/>
        </w:rPr>
        <w:t>обучающимися</w:t>
      </w:r>
      <w:proofErr w:type="gramEnd"/>
      <w:r w:rsidRPr="007131FF">
        <w:rPr>
          <w:rStyle w:val="a3"/>
          <w:color w:val="000000"/>
          <w:sz w:val="28"/>
          <w:szCs w:val="28"/>
        </w:rPr>
        <w:t>.</w:t>
      </w:r>
    </w:p>
    <w:tbl>
      <w:tblPr>
        <w:tblW w:w="93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3"/>
        <w:gridCol w:w="4724"/>
        <w:gridCol w:w="1774"/>
        <w:gridCol w:w="2282"/>
      </w:tblGrid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 Руководители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недель начальных классов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712" w:rsidRDefault="001E5712" w:rsidP="001E5712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7131FF" w:rsidRDefault="00DE5D37" w:rsidP="001E5712">
      <w:pPr>
        <w:spacing w:before="100" w:beforeAutospacing="1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Заседания МО учителей начальных классов</w:t>
      </w:r>
    </w:p>
    <w:p w:rsidR="00DE5D37" w:rsidRDefault="00DE5D37" w:rsidP="00E304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E5712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Дата:28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.08.2019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E5D37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>
        <w:rPr>
          <w:b/>
          <w:bCs/>
          <w:sz w:val="28"/>
          <w:szCs w:val="28"/>
        </w:rPr>
        <w:t>ителей начальных классов на 2019 - 2020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август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>
        <w:rPr>
          <w:sz w:val="28"/>
          <w:szCs w:val="28"/>
        </w:rPr>
        <w:t>етодического объединения за 2018-2019</w:t>
      </w:r>
      <w:r w:rsidRPr="00556B0D">
        <w:rPr>
          <w:sz w:val="28"/>
          <w:szCs w:val="28"/>
        </w:rPr>
        <w:t xml:space="preserve"> учебный год.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3. Нормативно-правовое обеспечение образовательного процесса на ступени нача</w:t>
      </w:r>
      <w:r>
        <w:rPr>
          <w:sz w:val="28"/>
          <w:szCs w:val="28"/>
        </w:rPr>
        <w:t>льного общего образования в 2019-2020</w:t>
      </w:r>
      <w:r w:rsidRPr="00556B0D">
        <w:rPr>
          <w:sz w:val="28"/>
          <w:szCs w:val="28"/>
        </w:rPr>
        <w:t xml:space="preserve"> учебном году.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Учебно-методическое обеспечение преподавания учебных предметов на ступени начального общего образования.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 w:rsidR="001E5712">
        <w:rPr>
          <w:sz w:val="28"/>
          <w:szCs w:val="28"/>
        </w:rPr>
        <w:t>У</w:t>
      </w:r>
      <w:r w:rsidRPr="00556B0D">
        <w:rPr>
          <w:sz w:val="28"/>
          <w:szCs w:val="28"/>
        </w:rPr>
        <w:t>ж</w:t>
      </w:r>
      <w:r>
        <w:rPr>
          <w:sz w:val="28"/>
          <w:szCs w:val="28"/>
        </w:rPr>
        <w:t>дение</w:t>
      </w:r>
      <w:proofErr w:type="spellEnd"/>
      <w:r>
        <w:rPr>
          <w:sz w:val="28"/>
          <w:szCs w:val="28"/>
        </w:rPr>
        <w:t xml:space="preserve"> планов по самообразованию</w:t>
      </w:r>
    </w:p>
    <w:p w:rsidR="00DE5D37" w:rsidRPr="001E5712" w:rsidRDefault="00DE5D37" w:rsidP="001E571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Планирование открытых уроков, выступлений, докладов.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5"/>
        <w:gridCol w:w="1908"/>
        <w:gridCol w:w="2458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чителей начальной  школы на 2019–2020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МО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2018-2019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2. Утверждение ответственных за подготовку материалов МО.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3. Формирование банка данных о кадровом потенциале учителей начальных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5. Утверждение графика контрольных работ для учащихся 2- 4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Обсуждение нормативных, программно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методических документов:</w:t>
            </w:r>
          </w:p>
          <w:p w:rsidR="00DE5D37" w:rsidRPr="005B78BC" w:rsidRDefault="00DE5D37" w:rsidP="005B78BC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5B78BC">
              <w:rPr>
                <w:spacing w:val="-8"/>
                <w:sz w:val="28"/>
                <w:szCs w:val="28"/>
              </w:rPr>
              <w:t xml:space="preserve">изучение нормативной и </w:t>
            </w:r>
            <w:r w:rsidRPr="005B78BC">
              <w:rPr>
                <w:spacing w:val="-8"/>
                <w:sz w:val="28"/>
                <w:szCs w:val="28"/>
              </w:rPr>
              <w:lastRenderedPageBreak/>
              <w:t>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DE5D37" w:rsidRPr="005B78BC" w:rsidRDefault="00DE5D37" w:rsidP="005B78BC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о едином орфографическом режиме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Обсуждение и утверждение плана работы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етодического объединения на 2019 - 2020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10. Корректировка и утверждение тем самообразования учителей.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11.Планирование открытых уроков, выступлений, докладов.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12. Рассмотрение и утверждение плана проведения Предметных недель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Обсуждение участия учителей и учащихся  начальных классов в различных конкурсах.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14.Организация и проведение предметных олимпиад:  2 - 4 классы.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proofErr w:type="gramStart"/>
            <w:r w:rsidRPr="005B78B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B78BC">
              <w:rPr>
                <w:rFonts w:ascii="Times New Roman" w:hAnsi="Times New Roman"/>
                <w:sz w:val="28"/>
                <w:szCs w:val="28"/>
              </w:rPr>
              <w:t xml:space="preserve"> обеспеченностью учебниками и  готовностью кабинетов к новому учебному году.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1E5712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1E5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2</w:t>
      </w:r>
    </w:p>
    <w:p w:rsidR="00DE5D37" w:rsidRDefault="00DE5D37" w:rsidP="00B229A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229A4">
        <w:rPr>
          <w:rStyle w:val="a3"/>
          <w:sz w:val="28"/>
          <w:szCs w:val="28"/>
        </w:rPr>
        <w:t xml:space="preserve">Современный урок в соответствии с ФГОС НОО - </w:t>
      </w:r>
      <w:r w:rsidRPr="00B229A4">
        <w:rPr>
          <w:b/>
          <w:bCs/>
          <w:sz w:val="28"/>
          <w:szCs w:val="28"/>
        </w:rPr>
        <w:t>индивидуальная стратегия профессионального роста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>педагогическая мастерская.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>октябрь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1 Особенности структуры урока в начальной школе в соответствии ФГОС.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bCs/>
          <w:sz w:val="28"/>
          <w:szCs w:val="28"/>
        </w:rPr>
        <w:t>2.Технологическая карта урока</w:t>
      </w:r>
      <w:r w:rsidRPr="000558AC">
        <w:rPr>
          <w:sz w:val="28"/>
          <w:szCs w:val="28"/>
        </w:rPr>
        <w:t xml:space="preserve"> - как новый вид </w:t>
      </w:r>
      <w:r w:rsidRPr="000558AC">
        <w:rPr>
          <w:bCs/>
          <w:sz w:val="28"/>
          <w:szCs w:val="28"/>
        </w:rPr>
        <w:t>методической продукции</w:t>
      </w:r>
      <w:r w:rsidRPr="000558AC">
        <w:rPr>
          <w:sz w:val="28"/>
          <w:szCs w:val="28"/>
        </w:rPr>
        <w:t xml:space="preserve"> педагога.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 xml:space="preserve">3.Современные образовательные технологии в </w:t>
      </w:r>
      <w:proofErr w:type="spellStart"/>
      <w:r w:rsidRPr="000558AC">
        <w:rPr>
          <w:sz w:val="28"/>
          <w:szCs w:val="28"/>
        </w:rPr>
        <w:t>учебно</w:t>
      </w:r>
      <w:proofErr w:type="spellEnd"/>
      <w:r w:rsidRPr="000558AC">
        <w:rPr>
          <w:sz w:val="28"/>
          <w:szCs w:val="28"/>
        </w:rPr>
        <w:t xml:space="preserve"> - воспитательном процессе (открытые уроки)</w:t>
      </w:r>
    </w:p>
    <w:p w:rsidR="00DE5D37" w:rsidRPr="007131FF" w:rsidRDefault="00DE5D37" w:rsidP="000558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4"/>
        <w:gridCol w:w="1913"/>
        <w:gridCol w:w="2464"/>
      </w:tblGrid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5194" w:type="dxa"/>
          </w:tcPr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 Особенности структуры урока в начальной школе в соответствии ФГОС.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bCs/>
                <w:sz w:val="28"/>
                <w:szCs w:val="28"/>
              </w:rPr>
              <w:t>2.Технологическая карта урока</w:t>
            </w:r>
            <w:r w:rsidRPr="005B78BC">
              <w:rPr>
                <w:sz w:val="28"/>
                <w:szCs w:val="28"/>
              </w:rPr>
              <w:t xml:space="preserve"> - как новый вид </w:t>
            </w:r>
            <w:r w:rsidRPr="005B78BC">
              <w:rPr>
                <w:bCs/>
                <w:sz w:val="28"/>
                <w:szCs w:val="28"/>
              </w:rPr>
              <w:t>методической продукции</w:t>
            </w:r>
            <w:r w:rsidRPr="005B78BC">
              <w:rPr>
                <w:sz w:val="28"/>
                <w:szCs w:val="28"/>
              </w:rPr>
              <w:t xml:space="preserve"> педагога.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3.Современные образовательные технологии в </w:t>
            </w:r>
            <w:proofErr w:type="spellStart"/>
            <w:r w:rsidRPr="005B78BC">
              <w:rPr>
                <w:sz w:val="28"/>
                <w:szCs w:val="28"/>
              </w:rPr>
              <w:t>учебно</w:t>
            </w:r>
            <w:proofErr w:type="spellEnd"/>
            <w:r w:rsidRPr="005B78BC">
              <w:rPr>
                <w:sz w:val="28"/>
                <w:szCs w:val="28"/>
              </w:rPr>
              <w:t xml:space="preserve"> - воспитательном процессе (открытые уроки)</w:t>
            </w:r>
          </w:p>
          <w:p w:rsidR="00DE5D37" w:rsidRPr="005B78BC" w:rsidRDefault="00DE5D37" w:rsidP="005B78BC">
            <w:pPr>
              <w:spacing w:after="0" w:line="240" w:lineRule="auto"/>
            </w:pP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Входные контрольные работы для учащихся 2 – 4 классов.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Состояние оформления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 Анализ выполнения государственных программ, анализ успеваемости.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A441E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E5712" w:rsidRDefault="001E5712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E5712" w:rsidRDefault="001E5712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E5712" w:rsidRDefault="001E5712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E5712" w:rsidRDefault="001E5712" w:rsidP="001E571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1E5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3</w:t>
      </w:r>
    </w:p>
    <w:p w:rsidR="00DE5D37" w:rsidRPr="00DF7562" w:rsidRDefault="00DE5D37" w:rsidP="00DF75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F7562">
        <w:rPr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556B0D">
        <w:rPr>
          <w:bCs/>
          <w:sz w:val="28"/>
          <w:szCs w:val="28"/>
        </w:rPr>
        <w:t>ян</w:t>
      </w:r>
      <w:r>
        <w:rPr>
          <w:bCs/>
          <w:sz w:val="28"/>
          <w:szCs w:val="28"/>
        </w:rPr>
        <w:t xml:space="preserve">варь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1E5712" w:rsidRDefault="00DE5D37" w:rsidP="001E571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 Отработка механизма учета индивидуальных достижений обучающихся в начальной школе (</w:t>
      </w:r>
      <w:proofErr w:type="gramStart"/>
      <w:r w:rsidRPr="00556B0D">
        <w:rPr>
          <w:sz w:val="28"/>
          <w:szCs w:val="28"/>
        </w:rPr>
        <w:t>ученическое</w:t>
      </w:r>
      <w:proofErr w:type="gramEnd"/>
      <w:r w:rsidRPr="00556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56B0D">
        <w:rPr>
          <w:sz w:val="28"/>
          <w:szCs w:val="28"/>
        </w:rPr>
        <w:t>портфолио</w:t>
      </w:r>
      <w:proofErr w:type="spellEnd"/>
      <w:r w:rsidRPr="00556B0D">
        <w:rPr>
          <w:sz w:val="28"/>
          <w:szCs w:val="28"/>
        </w:rPr>
        <w:t xml:space="preserve">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1701"/>
        <w:gridCol w:w="2233"/>
      </w:tblGrid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1E5712">
        <w:trPr>
          <w:trHeight w:val="551"/>
        </w:trPr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DE5D37" w:rsidRPr="005B78BC" w:rsidRDefault="00DE5D37" w:rsidP="005B78BC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2. Организация эффективной контрольно-оценочной деятельности. </w:t>
            </w:r>
          </w:p>
          <w:p w:rsidR="00DE5D37" w:rsidRPr="005B78BC" w:rsidRDefault="00DE5D37" w:rsidP="005B78BC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 3. Технология оценивания образовательных достижений учащихся в рамках ФГОС. </w:t>
            </w:r>
          </w:p>
          <w:p w:rsidR="00DE5D37" w:rsidRPr="005B78BC" w:rsidRDefault="00DE5D37" w:rsidP="001E571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4. Отработка механизма учета индивидуальных достижений обучающихся в начальной школе (</w:t>
            </w:r>
            <w:proofErr w:type="gramStart"/>
            <w:r w:rsidRPr="005B78BC">
              <w:rPr>
                <w:sz w:val="28"/>
                <w:szCs w:val="28"/>
              </w:rPr>
              <w:t>ученическое</w:t>
            </w:r>
            <w:proofErr w:type="gramEnd"/>
            <w:r w:rsidRPr="005B78BC">
              <w:rPr>
                <w:sz w:val="28"/>
                <w:szCs w:val="28"/>
              </w:rPr>
              <w:t xml:space="preserve">  </w:t>
            </w:r>
            <w:proofErr w:type="spellStart"/>
            <w:r w:rsidRPr="005B78BC">
              <w:rPr>
                <w:sz w:val="28"/>
                <w:szCs w:val="28"/>
              </w:rPr>
              <w:t>портфолио</w:t>
            </w:r>
            <w:proofErr w:type="spellEnd"/>
            <w:r w:rsidRPr="005B78BC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итоговых контрольных работ за 1 триместр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Уточнение банка данных об одарённых детях и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низкомотивированных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детях, выделение детей для индивидуальной работы.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1E5712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Состояние оформления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 Анализ объективности выставления триместровых отметок, выполнение государственных программ, анализ успеваемости.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E5D37" w:rsidRPr="005B78BC" w:rsidRDefault="001E5712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1E571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4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sz w:val="28"/>
          <w:szCs w:val="28"/>
        </w:rPr>
        <w:t>Инновационный подход к организации контрольно - оценочной деятельности в условиях реализации ФГОС НОО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A927FF">
        <w:rPr>
          <w:bCs/>
          <w:sz w:val="28"/>
          <w:szCs w:val="28"/>
        </w:rPr>
        <w:t>март</w:t>
      </w:r>
    </w:p>
    <w:p w:rsidR="00DE5D37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обсуждения: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 Отработка механизма учета индивидуальных достижений обучающихся в начальной школе (</w:t>
      </w:r>
      <w:proofErr w:type="gramStart"/>
      <w:r w:rsidRPr="00556B0D">
        <w:rPr>
          <w:sz w:val="28"/>
          <w:szCs w:val="28"/>
        </w:rPr>
        <w:t>ученическое</w:t>
      </w:r>
      <w:proofErr w:type="gramEnd"/>
      <w:r w:rsidRPr="00556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56B0D">
        <w:rPr>
          <w:sz w:val="28"/>
          <w:szCs w:val="28"/>
        </w:rPr>
        <w:t>портфолио</w:t>
      </w:r>
      <w:proofErr w:type="spellEnd"/>
      <w:r w:rsidRPr="00556B0D">
        <w:rPr>
          <w:sz w:val="28"/>
          <w:szCs w:val="28"/>
        </w:rPr>
        <w:t xml:space="preserve">). </w:t>
      </w:r>
      <w:r w:rsidRPr="00556B0D">
        <w:rPr>
          <w:b/>
          <w:b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7"/>
        <w:gridCol w:w="1916"/>
        <w:gridCol w:w="2468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1. Организация эффективной контрольно-оценочной деятельности.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5B78BC">
              <w:rPr>
                <w:spacing w:val="-4"/>
                <w:sz w:val="28"/>
                <w:szCs w:val="28"/>
              </w:rPr>
              <w:t>2. Изучение методов  педагогической диагностики в соответствии с ФГОС.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3.Технология оценивания образовательных достижений учащихся начальных классов.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Этапы формирования действий контроля и оценки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Использование новых педагогических технологий –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ученика начальной школы как средство мотивации личностного развития.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Проведение Предметной недели начальной школы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r w:rsidR="00545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итоговых контрольных работ за 3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5B46">
              <w:rPr>
                <w:rFonts w:ascii="Times New Roman" w:hAnsi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Состояние оформления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 Анализ объективности выставления триместровых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E5712" w:rsidRDefault="001E5712" w:rsidP="001E5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E5712" w:rsidRDefault="001E5712" w:rsidP="001E5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1E57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5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май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Анализ работы МО учителей начальных классов. </w:t>
      </w:r>
    </w:p>
    <w:p w:rsidR="00DE5D37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 w:rsidR="001E5712">
        <w:rPr>
          <w:sz w:val="28"/>
          <w:szCs w:val="28"/>
        </w:rPr>
        <w:t>ителей начальных классов на 2020 – 2021</w:t>
      </w:r>
      <w:r w:rsidRPr="00556B0D">
        <w:rPr>
          <w:sz w:val="28"/>
          <w:szCs w:val="28"/>
        </w:rPr>
        <w:t xml:space="preserve"> учебный год</w:t>
      </w:r>
    </w:p>
    <w:p w:rsidR="00DE5D37" w:rsidRPr="007131FF" w:rsidRDefault="00DE5D37" w:rsidP="00A927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4"/>
        <w:gridCol w:w="1913"/>
        <w:gridCol w:w="2464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* Презентация опыта, методов, новаций, идей. Представление ма</w:t>
            </w:r>
            <w:r w:rsidR="001E5712">
              <w:rPr>
                <w:sz w:val="28"/>
                <w:szCs w:val="28"/>
              </w:rPr>
              <w:t xml:space="preserve">териалов, наработанных по темам </w:t>
            </w:r>
            <w:r w:rsidRPr="005B78BC">
              <w:rPr>
                <w:sz w:val="28"/>
                <w:szCs w:val="28"/>
              </w:rPr>
              <w:t>самообразования.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Обсуждение</w:t>
            </w:r>
            <w:r w:rsidR="001E5712">
              <w:rPr>
                <w:rFonts w:ascii="Times New Roman" w:hAnsi="Times New Roman"/>
                <w:sz w:val="28"/>
                <w:szCs w:val="28"/>
              </w:rPr>
              <w:t xml:space="preserve"> плана работы и задач МО на 2020 -2021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Родительское собрание для 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родителей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будущих первоклассников.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3B373F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3B373F"/>
                <w:sz w:val="28"/>
                <w:szCs w:val="28"/>
              </w:rPr>
              <w:t>* Пополнение методической копилки на электронных и бумажных носителях.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161908"/>
                <w:sz w:val="28"/>
                <w:szCs w:val="28"/>
              </w:rPr>
              <w:t xml:space="preserve">* </w:t>
            </w:r>
            <w:proofErr w:type="spellStart"/>
            <w:r w:rsidRPr="005B78BC">
              <w:rPr>
                <w:rFonts w:ascii="Times New Roman" w:hAnsi="Times New Roman"/>
                <w:color w:val="161908"/>
                <w:sz w:val="28"/>
                <w:szCs w:val="28"/>
              </w:rPr>
              <w:t>Портфолио</w:t>
            </w:r>
            <w:proofErr w:type="spellEnd"/>
            <w:r w:rsidRPr="005B78BC">
              <w:rPr>
                <w:rFonts w:ascii="Times New Roman" w:hAnsi="Times New Roman"/>
                <w:color w:val="161908"/>
                <w:sz w:val="28"/>
                <w:szCs w:val="28"/>
              </w:rPr>
              <w:t xml:space="preserve"> педагога.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Выполнение учебных программ.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Анализ работы методического объединения уч</w:t>
            </w:r>
            <w:r w:rsidR="001E5712">
              <w:rPr>
                <w:rFonts w:ascii="Times New Roman" w:hAnsi="Times New Roman"/>
                <w:sz w:val="28"/>
                <w:szCs w:val="28"/>
              </w:rPr>
              <w:t>ителей начальных классов за 2019 -2020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Обеспечение УМК на новый учебный год.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E5D37" w:rsidRPr="005B78BC" w:rsidRDefault="00620684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Состояние оформления </w:t>
            </w:r>
            <w:proofErr w:type="spell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.ж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  <w:proofErr w:type="spell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 Анализ объективности выставления итоговых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E5D37" w:rsidRPr="005B78BC" w:rsidRDefault="00620684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1E5712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Поддержка и развитие кадрового потенциала учителей начальных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5"/>
        <w:gridCol w:w="2434"/>
        <w:gridCol w:w="2912"/>
      </w:tblGrid>
      <w:tr w:rsidR="00DE5D37" w:rsidRPr="005B78BC" w:rsidTr="005B78BC">
        <w:tc>
          <w:tcPr>
            <w:tcW w:w="4644" w:type="dxa"/>
          </w:tcPr>
          <w:p w:rsidR="00DE5D37" w:rsidRPr="005B78BC" w:rsidRDefault="00DE5D37" w:rsidP="005B7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DE5D37" w:rsidRPr="005B78BC" w:rsidTr="005B78BC">
        <w:tc>
          <w:tcPr>
            <w:tcW w:w="464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</w:t>
            </w:r>
            <w:proofErr w:type="gramStart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ю(</w:t>
            </w:r>
            <w:proofErr w:type="gramEnd"/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высшую) квалификационную категорию.</w:t>
            </w: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полугодия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951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77"/>
        <w:gridCol w:w="2519"/>
        <w:gridCol w:w="2818"/>
      </w:tblGrid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620684" w:rsidRDefault="00620684" w:rsidP="00F24259">
      <w:pPr>
        <w:rPr>
          <w:rFonts w:ascii="Times New Roman" w:hAnsi="Times New Roman"/>
          <w:sz w:val="28"/>
          <w:szCs w:val="28"/>
        </w:rPr>
      </w:pPr>
    </w:p>
    <w:p w:rsidR="00620684" w:rsidRDefault="00620684" w:rsidP="00F24259">
      <w:pPr>
        <w:rPr>
          <w:rFonts w:ascii="Times New Roman" w:hAnsi="Times New Roman"/>
          <w:sz w:val="28"/>
          <w:szCs w:val="28"/>
        </w:rPr>
      </w:pPr>
    </w:p>
    <w:p w:rsidR="00620684" w:rsidRDefault="00620684" w:rsidP="00F24259">
      <w:pPr>
        <w:rPr>
          <w:rFonts w:ascii="Times New Roman" w:hAnsi="Times New Roman"/>
          <w:sz w:val="28"/>
          <w:szCs w:val="28"/>
        </w:rPr>
      </w:pPr>
    </w:p>
    <w:p w:rsidR="00620684" w:rsidRDefault="00620684" w:rsidP="00F24259">
      <w:pPr>
        <w:rPr>
          <w:rFonts w:ascii="Times New Roman" w:hAnsi="Times New Roman"/>
          <w:sz w:val="28"/>
          <w:szCs w:val="28"/>
        </w:rPr>
      </w:pPr>
    </w:p>
    <w:p w:rsidR="001E5712" w:rsidRDefault="00DE5D37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5712" w:rsidRDefault="001E5712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5D37" w:rsidRPr="00071F49" w:rsidRDefault="00DE5D37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C2">
        <w:rPr>
          <w:rFonts w:ascii="Times New Roman" w:hAnsi="Times New Roman"/>
          <w:b/>
          <w:bCs/>
          <w:sz w:val="24"/>
          <w:szCs w:val="24"/>
        </w:rPr>
        <w:lastRenderedPageBreak/>
        <w:t>Неделя русского языка и литературы</w:t>
      </w:r>
    </w:p>
    <w:tbl>
      <w:tblPr>
        <w:tblpPr w:leftFromText="180" w:rightFromText="180" w:vertAnchor="text" w:horzAnchor="margin" w:tblpXSpec="center" w:tblpY="54"/>
        <w:tblW w:w="10004" w:type="dxa"/>
        <w:tblCellMar>
          <w:left w:w="0" w:type="dxa"/>
          <w:right w:w="0" w:type="dxa"/>
        </w:tblCellMar>
        <w:tblLook w:val="00A0"/>
      </w:tblPr>
      <w:tblGrid>
        <w:gridCol w:w="756"/>
        <w:gridCol w:w="4040"/>
        <w:gridCol w:w="756"/>
        <w:gridCol w:w="4452"/>
      </w:tblGrid>
      <w:tr w:rsidR="00DE5D37" w:rsidRPr="005B78BC" w:rsidTr="00071F49">
        <w:trPr>
          <w:trHeight w:val="45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sz w:val="24"/>
                <w:szCs w:val="24"/>
              </w:rPr>
              <w:t>2 класс</w:t>
            </w:r>
          </w:p>
        </w:tc>
      </w:tr>
      <w:tr w:rsidR="00DE5D37" w:rsidRPr="005B78BC" w:rsidTr="00071F49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«На что похожа буква»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«Герои волшебных сказок»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Викторина «Знаток сказок»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«Весёлый наборщик»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</w:tr>
      <w:tr w:rsidR="00DE5D37" w:rsidRPr="005B78BC" w:rsidTr="00071F49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</w:tr>
      <w:tr w:rsidR="00DE5D37" w:rsidRPr="005B78BC" w:rsidTr="0096759C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</w:tr>
      <w:tr w:rsidR="00DE5D37" w:rsidRPr="005B78BC" w:rsidTr="0096759C">
        <w:trPr>
          <w:trHeight w:val="303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Викторина «Знаток сказок»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сочинений «Моё любимое произведение»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63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</w:tr>
    </w:tbl>
    <w:p w:rsidR="00DE5D37" w:rsidRDefault="00DE5D37" w:rsidP="00071F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D37" w:rsidRDefault="00DE5D37" w:rsidP="009902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8836"/>
        <w:tblW w:w="9828" w:type="dxa"/>
        <w:tblCellMar>
          <w:left w:w="0" w:type="dxa"/>
          <w:right w:w="0" w:type="dxa"/>
        </w:tblCellMar>
        <w:tblLook w:val="00A0"/>
      </w:tblPr>
      <w:tblGrid>
        <w:gridCol w:w="756"/>
        <w:gridCol w:w="3680"/>
        <w:gridCol w:w="756"/>
        <w:gridCol w:w="4636"/>
      </w:tblGrid>
      <w:tr w:rsidR="00DE5D37" w:rsidRPr="005B78BC" w:rsidTr="00071F49">
        <w:trPr>
          <w:trHeight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DE5D37" w:rsidRPr="005B78BC" w:rsidTr="004477F2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 рисунков «На что похожа цифра»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«Кто решит раньше?»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</w:t>
            </w:r>
            <w:proofErr w:type="spellStart"/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Знайка</w:t>
            </w:r>
            <w:proofErr w:type="spellEnd"/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устного счёта»  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«Математика в пословицах и поговорках»</w:t>
            </w: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DE5D37" w:rsidRPr="005B78BC" w:rsidTr="004477F2">
        <w:trPr>
          <w:trHeight w:val="541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 поделок из различного материала по теме «Математика в сказках».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 поделок из различного материала по теме «Математика в сказках».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Линейка. Награждение.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Линейка. Награждение.</w:t>
            </w:r>
          </w:p>
        </w:tc>
      </w:tr>
      <w:tr w:rsidR="00DE5D37" w:rsidRPr="005B78BC" w:rsidTr="00071F49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«Кто решит раньше?» 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рс «Математический кроссворд» </w:t>
            </w:r>
          </w:p>
        </w:tc>
      </w:tr>
      <w:tr w:rsidR="00DE5D37" w:rsidRPr="005B78BC" w:rsidTr="00214248">
        <w:trPr>
          <w:trHeight w:val="184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Сочинить сказку о цифрах.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Сочинить сказку о геометрических фигурах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«Математические ребусы»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по математике.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«Из истории цифр»</w:t>
            </w:r>
          </w:p>
        </w:tc>
      </w:tr>
    </w:tbl>
    <w:p w:rsidR="00DE5D37" w:rsidRPr="009902DB" w:rsidRDefault="00DE5D37" w:rsidP="006206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BF18D5">
        <w:rPr>
          <w:rFonts w:ascii="Times New Roman" w:hAnsi="Times New Roman"/>
          <w:b/>
          <w:bCs/>
          <w:sz w:val="24"/>
          <w:szCs w:val="24"/>
        </w:rPr>
        <w:t>еделя математики</w:t>
      </w:r>
      <w:bookmarkStart w:id="34" w:name="_GoBack"/>
      <w:bookmarkEnd w:id="34"/>
    </w:p>
    <w:sectPr w:rsidR="00DE5D37" w:rsidRPr="009902DB" w:rsidSect="00B9179B">
      <w:type w:val="continuous"/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30" w:rsidRDefault="00FF1630">
      <w:pPr>
        <w:spacing w:after="0" w:line="240" w:lineRule="auto"/>
      </w:pPr>
      <w:r>
        <w:separator/>
      </w:r>
    </w:p>
  </w:endnote>
  <w:endnote w:type="continuationSeparator" w:id="0">
    <w:p w:rsidR="00FF1630" w:rsidRDefault="00FF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4175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C65EF8">
    <w:pPr>
      <w:pStyle w:val="a8"/>
      <w:jc w:val="center"/>
    </w:pPr>
    <w:fldSimple w:instr=" PAGE   \* MERGEFORMAT ">
      <w:r w:rsidR="00545B46">
        <w:rPr>
          <w:noProof/>
        </w:rPr>
        <w:t>21</w:t>
      </w:r>
    </w:fldSimple>
  </w:p>
  <w:p w:rsidR="004175FC" w:rsidRDefault="004175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4175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30" w:rsidRDefault="00FF1630">
      <w:pPr>
        <w:spacing w:after="0" w:line="240" w:lineRule="auto"/>
      </w:pPr>
      <w:r>
        <w:separator/>
      </w:r>
    </w:p>
  </w:footnote>
  <w:footnote w:type="continuationSeparator" w:id="0">
    <w:p w:rsidR="00FF1630" w:rsidRDefault="00FF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4175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4175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C" w:rsidRDefault="004175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259"/>
    <w:rsid w:val="000558AC"/>
    <w:rsid w:val="00062A47"/>
    <w:rsid w:val="00071F49"/>
    <w:rsid w:val="000A3AD1"/>
    <w:rsid w:val="000A7669"/>
    <w:rsid w:val="000A7CF1"/>
    <w:rsid w:val="000C1ECD"/>
    <w:rsid w:val="000E71A6"/>
    <w:rsid w:val="00120B8A"/>
    <w:rsid w:val="00121BC4"/>
    <w:rsid w:val="0015694C"/>
    <w:rsid w:val="001610ED"/>
    <w:rsid w:val="0019689F"/>
    <w:rsid w:val="001A570D"/>
    <w:rsid w:val="001E5712"/>
    <w:rsid w:val="001F64D5"/>
    <w:rsid w:val="00214248"/>
    <w:rsid w:val="002466A8"/>
    <w:rsid w:val="002C0CDA"/>
    <w:rsid w:val="002D21F0"/>
    <w:rsid w:val="002D5A26"/>
    <w:rsid w:val="002E56BA"/>
    <w:rsid w:val="002F1931"/>
    <w:rsid w:val="00310BD1"/>
    <w:rsid w:val="00377A54"/>
    <w:rsid w:val="003A29A7"/>
    <w:rsid w:val="003B5366"/>
    <w:rsid w:val="003C15BC"/>
    <w:rsid w:val="004003BC"/>
    <w:rsid w:val="0041445E"/>
    <w:rsid w:val="00414F6A"/>
    <w:rsid w:val="004175FC"/>
    <w:rsid w:val="004230CC"/>
    <w:rsid w:val="004477F2"/>
    <w:rsid w:val="004C29D9"/>
    <w:rsid w:val="00507802"/>
    <w:rsid w:val="00523AA0"/>
    <w:rsid w:val="00525159"/>
    <w:rsid w:val="00545B46"/>
    <w:rsid w:val="00556B0D"/>
    <w:rsid w:val="00571CBA"/>
    <w:rsid w:val="005A2AD2"/>
    <w:rsid w:val="005B78BC"/>
    <w:rsid w:val="005E1CA9"/>
    <w:rsid w:val="00620684"/>
    <w:rsid w:val="00627593"/>
    <w:rsid w:val="00663723"/>
    <w:rsid w:val="00671A1D"/>
    <w:rsid w:val="006E28E5"/>
    <w:rsid w:val="006F0A57"/>
    <w:rsid w:val="007131FF"/>
    <w:rsid w:val="00731614"/>
    <w:rsid w:val="00765077"/>
    <w:rsid w:val="00797DC7"/>
    <w:rsid w:val="007E56A3"/>
    <w:rsid w:val="0080423B"/>
    <w:rsid w:val="00826856"/>
    <w:rsid w:val="00850A45"/>
    <w:rsid w:val="00856019"/>
    <w:rsid w:val="00856F46"/>
    <w:rsid w:val="008B04A1"/>
    <w:rsid w:val="008B63C2"/>
    <w:rsid w:val="008D5B57"/>
    <w:rsid w:val="00904FB7"/>
    <w:rsid w:val="0092444F"/>
    <w:rsid w:val="009333E4"/>
    <w:rsid w:val="009467CB"/>
    <w:rsid w:val="0096759C"/>
    <w:rsid w:val="00974EDF"/>
    <w:rsid w:val="009902DB"/>
    <w:rsid w:val="009A1488"/>
    <w:rsid w:val="009D3D63"/>
    <w:rsid w:val="009D6764"/>
    <w:rsid w:val="009E0B2C"/>
    <w:rsid w:val="00A033EC"/>
    <w:rsid w:val="00A27F69"/>
    <w:rsid w:val="00A441E8"/>
    <w:rsid w:val="00A868E1"/>
    <w:rsid w:val="00A927FF"/>
    <w:rsid w:val="00AF3BDB"/>
    <w:rsid w:val="00B229A4"/>
    <w:rsid w:val="00B42393"/>
    <w:rsid w:val="00B83D8A"/>
    <w:rsid w:val="00B90B92"/>
    <w:rsid w:val="00B9179B"/>
    <w:rsid w:val="00BC5124"/>
    <w:rsid w:val="00BD4E7F"/>
    <w:rsid w:val="00BF18D5"/>
    <w:rsid w:val="00C315DD"/>
    <w:rsid w:val="00C55E29"/>
    <w:rsid w:val="00C61162"/>
    <w:rsid w:val="00C65EF8"/>
    <w:rsid w:val="00C84158"/>
    <w:rsid w:val="00CA1527"/>
    <w:rsid w:val="00CB11F8"/>
    <w:rsid w:val="00CB3368"/>
    <w:rsid w:val="00CF3045"/>
    <w:rsid w:val="00D01055"/>
    <w:rsid w:val="00D149F2"/>
    <w:rsid w:val="00D306DA"/>
    <w:rsid w:val="00D53CD7"/>
    <w:rsid w:val="00D95558"/>
    <w:rsid w:val="00DE5D37"/>
    <w:rsid w:val="00DF5860"/>
    <w:rsid w:val="00DF7562"/>
    <w:rsid w:val="00E00E15"/>
    <w:rsid w:val="00E2648E"/>
    <w:rsid w:val="00E304AF"/>
    <w:rsid w:val="00E7281C"/>
    <w:rsid w:val="00E72AB4"/>
    <w:rsid w:val="00EA17D2"/>
    <w:rsid w:val="00EA52C3"/>
    <w:rsid w:val="00F01100"/>
    <w:rsid w:val="00F24259"/>
    <w:rsid w:val="00F33CAD"/>
    <w:rsid w:val="00F86B05"/>
    <w:rsid w:val="00FB1890"/>
    <w:rsid w:val="00FC007D"/>
    <w:rsid w:val="00FD230B"/>
    <w:rsid w:val="00FD785D"/>
    <w:rsid w:val="00FE03BA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24259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F24259"/>
    <w:rPr>
      <w:rFonts w:cs="Times New Roman"/>
      <w:b/>
      <w:bCs/>
    </w:rPr>
  </w:style>
  <w:style w:type="paragraph" w:styleId="a4">
    <w:name w:val="Normal (Web)"/>
    <w:basedOn w:val="a"/>
    <w:uiPriority w:val="99"/>
    <w:rsid w:val="00F2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24259"/>
    <w:rPr>
      <w:rFonts w:cs="Times New Roman"/>
    </w:rPr>
  </w:style>
  <w:style w:type="table" w:styleId="a5">
    <w:name w:val="Table Grid"/>
    <w:basedOn w:val="a1"/>
    <w:uiPriority w:val="99"/>
    <w:rsid w:val="00F2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2425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4259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515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2F1931"/>
    <w:pPr>
      <w:ind w:left="720"/>
      <w:contextualSpacing/>
    </w:pPr>
  </w:style>
  <w:style w:type="paragraph" w:styleId="ad">
    <w:name w:val="No Spacing"/>
    <w:qFormat/>
    <w:rsid w:val="002F1931"/>
    <w:rPr>
      <w:lang w:eastAsia="en-US"/>
    </w:rPr>
  </w:style>
  <w:style w:type="paragraph" w:customStyle="1" w:styleId="Default">
    <w:name w:val="Default"/>
    <w:uiPriority w:val="99"/>
    <w:rsid w:val="00523A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21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Батина</dc:creator>
  <cp:keywords/>
  <dc:description/>
  <cp:lastModifiedBy>Аклима</cp:lastModifiedBy>
  <cp:revision>2</cp:revision>
  <cp:lastPrinted>2017-09-28T23:00:00Z</cp:lastPrinted>
  <dcterms:created xsi:type="dcterms:W3CDTF">2018-09-16T19:20:00Z</dcterms:created>
  <dcterms:modified xsi:type="dcterms:W3CDTF">2019-10-22T16:05:00Z</dcterms:modified>
</cp:coreProperties>
</file>